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1DFF2" w14:textId="77777777" w:rsidR="00C4448A" w:rsidRDefault="00C4448A"/>
    <w:p w14:paraId="7CF33C3C" w14:textId="77777777" w:rsidR="002641A7" w:rsidRDefault="002641A7"/>
    <w:p w14:paraId="0C89A4DE" w14:textId="77777777" w:rsidR="00AD2210" w:rsidRDefault="00AD2210"/>
    <w:p w14:paraId="211EE943" w14:textId="77777777" w:rsidR="00AD2210" w:rsidRDefault="00AD2210"/>
    <w:p w14:paraId="009DD15F" w14:textId="77777777" w:rsidR="00AD2210" w:rsidRDefault="00AD2210"/>
    <w:p w14:paraId="631B9707" w14:textId="77777777" w:rsidR="00AD2210" w:rsidRDefault="00AD2210"/>
    <w:p w14:paraId="26916482" w14:textId="1B7D1000" w:rsidR="002641A7" w:rsidRDefault="002641A7" w:rsidP="002641A7">
      <w:pPr>
        <w:tabs>
          <w:tab w:val="left" w:pos="2760"/>
        </w:tabs>
      </w:pPr>
      <w:r>
        <w:tab/>
      </w:r>
    </w:p>
    <w:p w14:paraId="78DB9739" w14:textId="77777777" w:rsidR="002641A7" w:rsidRDefault="002641A7"/>
    <w:p w14:paraId="4A117857" w14:textId="77777777" w:rsidR="002641A7" w:rsidRPr="002641A7" w:rsidRDefault="002641A7" w:rsidP="002641A7">
      <w:pPr>
        <w:jc w:val="center"/>
        <w:rPr>
          <w:rFonts w:ascii="Times New Roman" w:eastAsia="MS Mincho" w:hAnsi="Times New Roman" w:cs="Times New Roman"/>
          <w:b/>
          <w:bCs/>
          <w:kern w:val="0"/>
          <w:sz w:val="40"/>
          <w:szCs w:val="40"/>
          <w14:ligatures w14:val="none"/>
        </w:rPr>
      </w:pPr>
    </w:p>
    <w:p w14:paraId="1B428710" w14:textId="77777777" w:rsidR="002641A7" w:rsidRDefault="002641A7" w:rsidP="002641A7">
      <w:pPr>
        <w:jc w:val="center"/>
        <w:rPr>
          <w:rFonts w:ascii="Times New Roman" w:eastAsia="MS Mincho" w:hAnsi="Times New Roman" w:cs="Times New Roman"/>
          <w:b/>
          <w:bCs/>
          <w:kern w:val="0"/>
          <w:sz w:val="40"/>
          <w:szCs w:val="40"/>
          <w14:ligatures w14:val="none"/>
        </w:rPr>
      </w:pPr>
      <w:r w:rsidRPr="002641A7">
        <w:rPr>
          <w:rFonts w:ascii="Times New Roman" w:eastAsia="MS Mincho" w:hAnsi="Times New Roman" w:cs="Times New Roman"/>
          <w:b/>
          <w:bCs/>
          <w:kern w:val="0"/>
          <w:sz w:val="40"/>
          <w:szCs w:val="40"/>
          <w14:ligatures w14:val="none"/>
        </w:rPr>
        <w:t xml:space="preserve">DEPISTAREA NEMATOZILOR DIN GENUL </w:t>
      </w:r>
      <w:r w:rsidRPr="002641A7">
        <w:rPr>
          <w:rFonts w:ascii="Times New Roman" w:eastAsia="MS Mincho" w:hAnsi="Times New Roman" w:cs="Times New Roman"/>
          <w:b/>
          <w:bCs/>
          <w:i/>
          <w:iCs/>
          <w:kern w:val="0"/>
          <w:sz w:val="40"/>
          <w:szCs w:val="40"/>
          <w14:ligatures w14:val="none"/>
        </w:rPr>
        <w:t xml:space="preserve"> DITYLENCHUS</w:t>
      </w:r>
      <w:r w:rsidRPr="002641A7">
        <w:rPr>
          <w:rFonts w:ascii="Times New Roman" w:eastAsia="MS Mincho" w:hAnsi="Times New Roman" w:cs="Times New Roman"/>
          <w:b/>
          <w:bCs/>
          <w:kern w:val="0"/>
          <w:sz w:val="40"/>
          <w:szCs w:val="40"/>
          <w14:ligatures w14:val="none"/>
        </w:rPr>
        <w:t xml:space="preserve"> DIN ORGANE VEGETALE (bulbi,  tuberculi, rizomi, cormi și semințe)</w:t>
      </w:r>
    </w:p>
    <w:p w14:paraId="59D0A862" w14:textId="77777777" w:rsidR="002641A7" w:rsidRDefault="002641A7" w:rsidP="002641A7">
      <w:pPr>
        <w:jc w:val="center"/>
        <w:rPr>
          <w:rFonts w:ascii="Times New Roman" w:eastAsia="MS Mincho" w:hAnsi="Times New Roman" w:cs="Times New Roman"/>
          <w:b/>
          <w:bCs/>
          <w:kern w:val="0"/>
          <w:sz w:val="40"/>
          <w:szCs w:val="40"/>
          <w14:ligatures w14:val="none"/>
        </w:rPr>
      </w:pPr>
    </w:p>
    <w:p w14:paraId="724AD97D" w14:textId="77777777" w:rsidR="002641A7" w:rsidRDefault="002641A7" w:rsidP="002641A7">
      <w:pPr>
        <w:jc w:val="center"/>
        <w:rPr>
          <w:rFonts w:ascii="Times New Roman" w:eastAsia="MS Mincho" w:hAnsi="Times New Roman" w:cs="Times New Roman"/>
          <w:b/>
          <w:bCs/>
          <w:kern w:val="0"/>
          <w:sz w:val="40"/>
          <w:szCs w:val="40"/>
          <w14:ligatures w14:val="none"/>
        </w:rPr>
      </w:pPr>
      <w:bookmarkStart w:id="0" w:name="_Hlk180741693"/>
      <w:bookmarkEnd w:id="0"/>
    </w:p>
    <w:tbl>
      <w:tblPr>
        <w:tblpPr w:leftFromText="180" w:rightFromText="180" w:vertAnchor="text" w:horzAnchor="margin" w:tblpY="4939"/>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2236"/>
        <w:gridCol w:w="2617"/>
        <w:gridCol w:w="2693"/>
      </w:tblGrid>
      <w:tr w:rsidR="00BB3A4F" w:rsidRPr="002641A7" w14:paraId="4FFBE582" w14:textId="77777777" w:rsidTr="007C6B69">
        <w:trPr>
          <w:trHeight w:val="316"/>
        </w:trPr>
        <w:tc>
          <w:tcPr>
            <w:tcW w:w="2552" w:type="dxa"/>
            <w:vMerge w:val="restart"/>
          </w:tcPr>
          <w:p w14:paraId="50722CCF"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Elaborat: </w:t>
            </w:r>
          </w:p>
          <w:p w14:paraId="472DF065" w14:textId="77777777" w:rsidR="00BB3A4F" w:rsidRPr="002641A7" w:rsidRDefault="00BB3A4F" w:rsidP="007C6B69">
            <w:pPr>
              <w:rPr>
                <w:rFonts w:ascii="Times New Roman" w:eastAsia="MS Mincho" w:hAnsi="Times New Roman" w:cs="Times New Roman"/>
                <w:kern w:val="0"/>
                <w:sz w:val="24"/>
                <w:szCs w:val="24"/>
                <w:lang w:val="pt-BR"/>
                <w14:ligatures w14:val="none"/>
              </w:rPr>
            </w:pPr>
            <w:r w:rsidRPr="002641A7">
              <w:rPr>
                <w:rFonts w:ascii="Times New Roman" w:eastAsia="MS Mincho" w:hAnsi="Times New Roman" w:cs="Times New Roman"/>
                <w:kern w:val="0"/>
                <w:sz w:val="24"/>
                <w:szCs w:val="24"/>
                <w14:ligatures w14:val="none"/>
              </w:rPr>
              <w:t xml:space="preserve">Nume: </w:t>
            </w:r>
            <w:r w:rsidRPr="002641A7">
              <w:rPr>
                <w:rFonts w:ascii="Times New Roman" w:eastAsia="MS Mincho" w:hAnsi="Times New Roman" w:cs="Times New Roman"/>
                <w:kern w:val="0"/>
                <w:sz w:val="24"/>
                <w:szCs w:val="24"/>
                <w:lang w:val="pt-BR"/>
                <w14:ligatures w14:val="none"/>
              </w:rPr>
              <w:t xml:space="preserve"> Mihaela Coman</w:t>
            </w:r>
          </w:p>
          <w:p w14:paraId="486C1B72"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Funcţia: RT</w:t>
            </w:r>
          </w:p>
          <w:p w14:paraId="7665CC90" w14:textId="374BDA55"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Data:</w:t>
            </w:r>
            <w:r w:rsidRPr="000C6F7D">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t xml:space="preserve">  </w:t>
            </w:r>
          </w:p>
          <w:p w14:paraId="3A659C96"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Semnătura:</w:t>
            </w:r>
          </w:p>
        </w:tc>
        <w:tc>
          <w:tcPr>
            <w:tcW w:w="2236" w:type="dxa"/>
          </w:tcPr>
          <w:p w14:paraId="6734EC19"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Verificat:</w:t>
            </w:r>
          </w:p>
        </w:tc>
        <w:tc>
          <w:tcPr>
            <w:tcW w:w="2617" w:type="dxa"/>
          </w:tcPr>
          <w:p w14:paraId="74527177"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Avizat:</w:t>
            </w:r>
          </w:p>
        </w:tc>
        <w:tc>
          <w:tcPr>
            <w:tcW w:w="2693" w:type="dxa"/>
            <w:vMerge w:val="restart"/>
          </w:tcPr>
          <w:p w14:paraId="19D7E223"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Aprobat:</w:t>
            </w:r>
          </w:p>
          <w:p w14:paraId="0A0B0E98" w14:textId="6CA10332"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Nume: </w:t>
            </w:r>
            <w:r w:rsidR="004B25DA">
              <w:rPr>
                <w:rFonts w:ascii="Times New Roman" w:eastAsia="MS Mincho" w:hAnsi="Times New Roman" w:cs="Times New Roman"/>
                <w:kern w:val="0"/>
                <w:sz w:val="24"/>
                <w:szCs w:val="24"/>
                <w14:ligatures w14:val="none"/>
              </w:rPr>
              <w:t>Filofteia Manole</w:t>
            </w:r>
          </w:p>
          <w:p w14:paraId="653B8155"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Funcţia: Director LNF</w:t>
            </w:r>
          </w:p>
          <w:p w14:paraId="36DD88D9"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Data:   </w:t>
            </w:r>
          </w:p>
          <w:p w14:paraId="6BD7C70B"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Semnătura :</w:t>
            </w:r>
          </w:p>
        </w:tc>
      </w:tr>
      <w:tr w:rsidR="00BB3A4F" w:rsidRPr="002641A7" w14:paraId="1A5D143D" w14:textId="77777777" w:rsidTr="007C6B69">
        <w:trPr>
          <w:trHeight w:val="874"/>
        </w:trPr>
        <w:tc>
          <w:tcPr>
            <w:tcW w:w="0" w:type="auto"/>
            <w:vMerge/>
            <w:vAlign w:val="center"/>
          </w:tcPr>
          <w:p w14:paraId="0DA09774" w14:textId="77777777" w:rsidR="00BB3A4F" w:rsidRPr="002641A7" w:rsidRDefault="00BB3A4F" w:rsidP="007C6B69">
            <w:pPr>
              <w:rPr>
                <w:rFonts w:ascii="Times New Roman" w:eastAsia="MS Mincho" w:hAnsi="Times New Roman" w:cs="Times New Roman"/>
                <w:kern w:val="0"/>
                <w:sz w:val="24"/>
                <w:szCs w:val="24"/>
                <w14:ligatures w14:val="none"/>
              </w:rPr>
            </w:pPr>
          </w:p>
        </w:tc>
        <w:tc>
          <w:tcPr>
            <w:tcW w:w="2236" w:type="dxa"/>
          </w:tcPr>
          <w:p w14:paraId="64DEEDD8"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Nume: Mirela Cean  </w:t>
            </w:r>
          </w:p>
          <w:p w14:paraId="575753DB"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Funcţia: Șef serviciu </w:t>
            </w:r>
          </w:p>
          <w:p w14:paraId="4C38D0F9"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Data: </w:t>
            </w:r>
          </w:p>
          <w:p w14:paraId="3AB5C72F"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Semnătura:</w:t>
            </w:r>
          </w:p>
        </w:tc>
        <w:tc>
          <w:tcPr>
            <w:tcW w:w="2617" w:type="dxa"/>
          </w:tcPr>
          <w:p w14:paraId="6AA73109"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Nume: </w:t>
            </w:r>
            <w:r w:rsidRPr="007C6B69">
              <w:rPr>
                <w:rFonts w:ascii="Times New Roman" w:eastAsia="MS Mincho" w:hAnsi="Times New Roman" w:cs="Times New Roman"/>
                <w:kern w:val="0"/>
                <w:sz w:val="24"/>
                <w:szCs w:val="24"/>
                <w14:ligatures w14:val="none"/>
              </w:rPr>
              <w:t>Cătălin Petcu</w:t>
            </w:r>
          </w:p>
          <w:p w14:paraId="2B1113BE"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Funcţia: MC</w:t>
            </w:r>
          </w:p>
          <w:p w14:paraId="492F21F6"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Data: </w:t>
            </w:r>
          </w:p>
          <w:p w14:paraId="3036AE37"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Semnătura :</w:t>
            </w:r>
          </w:p>
        </w:tc>
        <w:tc>
          <w:tcPr>
            <w:tcW w:w="0" w:type="auto"/>
            <w:vMerge/>
            <w:vAlign w:val="center"/>
          </w:tcPr>
          <w:p w14:paraId="3CC63146" w14:textId="77777777" w:rsidR="00BB3A4F" w:rsidRPr="002641A7" w:rsidRDefault="00BB3A4F" w:rsidP="007C6B69">
            <w:pPr>
              <w:rPr>
                <w:rFonts w:ascii="Times New Roman" w:eastAsia="MS Mincho" w:hAnsi="Times New Roman" w:cs="Times New Roman"/>
                <w:kern w:val="0"/>
                <w:sz w:val="24"/>
                <w:szCs w:val="24"/>
                <w14:ligatures w14:val="none"/>
              </w:rPr>
            </w:pPr>
          </w:p>
        </w:tc>
      </w:tr>
      <w:tr w:rsidR="00BB3A4F" w:rsidRPr="002641A7" w14:paraId="603611DF" w14:textId="77777777" w:rsidTr="007C6B69">
        <w:trPr>
          <w:trHeight w:val="1168"/>
        </w:trPr>
        <w:tc>
          <w:tcPr>
            <w:tcW w:w="10098" w:type="dxa"/>
            <w:gridSpan w:val="4"/>
          </w:tcPr>
          <w:p w14:paraId="7FDE1869"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Localizare exemplar:</w:t>
            </w:r>
          </w:p>
          <w:p w14:paraId="065B7374" w14:textId="77777777" w:rsidR="00BB3A4F" w:rsidRPr="002641A7" w:rsidRDefault="00BB3A4F" w:rsidP="007C6B69">
            <w:pPr>
              <w:rPr>
                <w:rFonts w:ascii="Times New Roman" w:eastAsia="MS Mincho" w:hAnsi="Times New Roman" w:cs="Times New Roman"/>
                <w:kern w:val="0"/>
                <w:sz w:val="24"/>
                <w:szCs w:val="24"/>
                <w14:ligatures w14:val="none"/>
              </w:rPr>
            </w:pPr>
          </w:p>
          <w:p w14:paraId="7D68CDA1" w14:textId="77777777" w:rsidR="00BB3A4F" w:rsidRPr="002641A7" w:rsidRDefault="00BB3A4F" w:rsidP="007C6B69">
            <w:pPr>
              <w:tabs>
                <w:tab w:val="left" w:pos="2280"/>
              </w:tabs>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MC – original                  </w:t>
            </w:r>
            <w:r>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t xml:space="preserve"> </w:t>
            </w:r>
            <w:r>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sym w:font="Symbol" w:char="F09A"/>
            </w:r>
            <w:r w:rsidRPr="002641A7">
              <w:rPr>
                <w:rFonts w:ascii="Times New Roman" w:eastAsia="MS Mincho" w:hAnsi="Times New Roman" w:cs="Times New Roman"/>
                <w:kern w:val="0"/>
                <w:sz w:val="24"/>
                <w:szCs w:val="24"/>
                <w14:ligatures w14:val="none"/>
              </w:rPr>
              <w:t xml:space="preserve"> </w:t>
            </w:r>
          </w:p>
          <w:p w14:paraId="38A584F0" w14:textId="77777777" w:rsidR="00BB3A4F" w:rsidRPr="002641A7" w:rsidRDefault="00BB3A4F" w:rsidP="007C6B69">
            <w:pPr>
              <w:tabs>
                <w:tab w:val="left" w:pos="2280"/>
              </w:tabs>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Director LNF                    </w:t>
            </w:r>
            <w:r>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sym w:font="Symbol" w:char="F09A"/>
            </w:r>
            <w:r w:rsidRPr="002641A7">
              <w:rPr>
                <w:rFonts w:ascii="Times New Roman" w:eastAsia="MS Mincho" w:hAnsi="Times New Roman" w:cs="Times New Roman"/>
                <w:kern w:val="0"/>
                <w:sz w:val="24"/>
                <w:szCs w:val="24"/>
                <w14:ligatures w14:val="none"/>
              </w:rPr>
              <w:t xml:space="preserve">                               </w:t>
            </w:r>
          </w:p>
          <w:p w14:paraId="40E9B0F2"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 xml:space="preserve">Nematologie – copie         </w:t>
            </w:r>
            <w:r>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t xml:space="preserve"> </w:t>
            </w:r>
            <w:r w:rsidRPr="002641A7">
              <w:rPr>
                <w:rFonts w:ascii="Times New Roman" w:eastAsia="MS Mincho" w:hAnsi="Times New Roman" w:cs="Times New Roman"/>
                <w:kern w:val="0"/>
                <w:sz w:val="24"/>
                <w:szCs w:val="24"/>
                <w14:ligatures w14:val="none"/>
              </w:rPr>
              <w:sym w:font="Symbol" w:char="F09A"/>
            </w:r>
            <w:r w:rsidRPr="002641A7">
              <w:rPr>
                <w:rFonts w:ascii="Times New Roman" w:eastAsia="MS Mincho" w:hAnsi="Times New Roman" w:cs="Times New Roman"/>
                <w:kern w:val="0"/>
                <w:sz w:val="24"/>
                <w:szCs w:val="24"/>
                <w14:ligatures w14:val="none"/>
              </w:rPr>
              <w:t xml:space="preserve">                                                       </w:t>
            </w:r>
          </w:p>
        </w:tc>
      </w:tr>
      <w:tr w:rsidR="00BB3A4F" w:rsidRPr="002641A7" w14:paraId="018C9666" w14:textId="77777777" w:rsidTr="007C6B69">
        <w:trPr>
          <w:trHeight w:val="328"/>
        </w:trPr>
        <w:tc>
          <w:tcPr>
            <w:tcW w:w="10098" w:type="dxa"/>
            <w:gridSpan w:val="4"/>
          </w:tcPr>
          <w:p w14:paraId="15588FAD" w14:textId="77777777" w:rsidR="00BB3A4F" w:rsidRPr="002641A7" w:rsidRDefault="00BB3A4F" w:rsidP="007C6B69">
            <w:pPr>
              <w:rPr>
                <w:rFonts w:ascii="Times New Roman" w:eastAsia="MS Mincho" w:hAnsi="Times New Roman" w:cs="Times New Roman"/>
                <w:kern w:val="0"/>
                <w:sz w:val="24"/>
                <w:szCs w:val="24"/>
                <w14:ligatures w14:val="none"/>
              </w:rPr>
            </w:pPr>
            <w:r w:rsidRPr="002641A7">
              <w:rPr>
                <w:rFonts w:ascii="Times New Roman" w:eastAsia="MS Mincho" w:hAnsi="Times New Roman" w:cs="Times New Roman"/>
                <w:kern w:val="0"/>
                <w:sz w:val="24"/>
                <w:szCs w:val="24"/>
                <w14:ligatures w14:val="none"/>
              </w:rPr>
              <w:t>Exemplarul nr.  ... /3</w:t>
            </w:r>
          </w:p>
        </w:tc>
      </w:tr>
    </w:tbl>
    <w:p w14:paraId="100AD882" w14:textId="77777777" w:rsidR="002641A7" w:rsidRDefault="002641A7" w:rsidP="002641A7">
      <w:pPr>
        <w:jc w:val="center"/>
        <w:rPr>
          <w:rFonts w:ascii="Times New Roman" w:eastAsia="MS Mincho" w:hAnsi="Times New Roman" w:cs="Times New Roman"/>
          <w:b/>
          <w:bCs/>
          <w:kern w:val="0"/>
          <w:sz w:val="40"/>
          <w:szCs w:val="40"/>
          <w14:ligatures w14:val="none"/>
        </w:rPr>
      </w:pPr>
    </w:p>
    <w:p w14:paraId="00AAA1EB" w14:textId="77777777" w:rsidR="002641A7" w:rsidRDefault="002641A7" w:rsidP="002641A7">
      <w:pPr>
        <w:jc w:val="center"/>
        <w:rPr>
          <w:rFonts w:ascii="Times New Roman" w:eastAsia="MS Mincho" w:hAnsi="Times New Roman" w:cs="Times New Roman"/>
          <w:b/>
          <w:bCs/>
          <w:kern w:val="0"/>
          <w:sz w:val="40"/>
          <w:szCs w:val="40"/>
          <w14:ligatures w14:val="none"/>
        </w:rPr>
      </w:pPr>
    </w:p>
    <w:p w14:paraId="183598AC" w14:textId="77777777" w:rsidR="00BB3A4F" w:rsidRDefault="00BB3A4F" w:rsidP="002641A7">
      <w:pPr>
        <w:jc w:val="center"/>
        <w:rPr>
          <w:rFonts w:ascii="Times New Roman" w:eastAsia="MS Mincho" w:hAnsi="Times New Roman" w:cs="Times New Roman"/>
          <w:b/>
          <w:bCs/>
          <w:kern w:val="0"/>
          <w:sz w:val="40"/>
          <w:szCs w:val="40"/>
          <w14:ligatures w14:val="none"/>
        </w:rPr>
      </w:pPr>
    </w:p>
    <w:p w14:paraId="2DF747CB" w14:textId="77777777" w:rsidR="00BB3A4F" w:rsidRDefault="00BB3A4F" w:rsidP="002641A7">
      <w:pPr>
        <w:jc w:val="center"/>
        <w:rPr>
          <w:rFonts w:ascii="Times New Roman" w:eastAsia="MS Mincho" w:hAnsi="Times New Roman" w:cs="Times New Roman"/>
          <w:b/>
          <w:bCs/>
          <w:kern w:val="0"/>
          <w:sz w:val="40"/>
          <w:szCs w:val="40"/>
          <w14:ligatures w14:val="none"/>
        </w:rPr>
      </w:pPr>
    </w:p>
    <w:p w14:paraId="034F7754" w14:textId="77777777" w:rsidR="00BB3A4F" w:rsidRDefault="00BB3A4F" w:rsidP="002641A7">
      <w:pPr>
        <w:jc w:val="center"/>
        <w:rPr>
          <w:rFonts w:ascii="Times New Roman" w:eastAsia="MS Mincho" w:hAnsi="Times New Roman" w:cs="Times New Roman"/>
          <w:b/>
          <w:bCs/>
          <w:kern w:val="0"/>
          <w:sz w:val="40"/>
          <w:szCs w:val="40"/>
          <w14:ligatures w14:val="none"/>
        </w:rPr>
      </w:pPr>
    </w:p>
    <w:p w14:paraId="3EDD0AF3" w14:textId="77777777" w:rsidR="00BB3A4F" w:rsidRDefault="00BB3A4F" w:rsidP="002641A7">
      <w:pPr>
        <w:jc w:val="center"/>
        <w:rPr>
          <w:rFonts w:ascii="Times New Roman" w:eastAsia="MS Mincho" w:hAnsi="Times New Roman" w:cs="Times New Roman"/>
          <w:b/>
          <w:bCs/>
          <w:kern w:val="0"/>
          <w:sz w:val="40"/>
          <w:szCs w:val="40"/>
          <w14:ligatures w14:val="none"/>
        </w:rPr>
      </w:pPr>
    </w:p>
    <w:p w14:paraId="01638CD9" w14:textId="77777777" w:rsidR="00AD2210" w:rsidRDefault="00AD2210" w:rsidP="002641A7">
      <w:pPr>
        <w:jc w:val="center"/>
        <w:rPr>
          <w:rFonts w:ascii="Times New Roman" w:eastAsia="MS Mincho" w:hAnsi="Times New Roman" w:cs="Times New Roman"/>
          <w:b/>
          <w:bCs/>
          <w:kern w:val="0"/>
          <w:sz w:val="40"/>
          <w:szCs w:val="40"/>
          <w14:ligatures w14:val="none"/>
        </w:rPr>
      </w:pPr>
    </w:p>
    <w:p w14:paraId="317964E2" w14:textId="77777777" w:rsidR="007C6B69" w:rsidRDefault="007C6B69" w:rsidP="002641A7">
      <w:pPr>
        <w:jc w:val="center"/>
        <w:rPr>
          <w:rFonts w:ascii="Times New Roman" w:eastAsia="MS Mincho" w:hAnsi="Times New Roman" w:cs="Times New Roman"/>
          <w:b/>
          <w:bCs/>
          <w:kern w:val="0"/>
          <w:sz w:val="40"/>
          <w:szCs w:val="40"/>
          <w14:ligatures w14:val="none"/>
        </w:rPr>
      </w:pPr>
    </w:p>
    <w:p w14:paraId="7E516464" w14:textId="77777777" w:rsidR="007C6B69" w:rsidRDefault="007C6B69" w:rsidP="002641A7">
      <w:pPr>
        <w:jc w:val="center"/>
        <w:rPr>
          <w:rFonts w:ascii="Times New Roman" w:eastAsia="MS Mincho" w:hAnsi="Times New Roman" w:cs="Times New Roman"/>
          <w:b/>
          <w:bCs/>
          <w:kern w:val="0"/>
          <w:sz w:val="40"/>
          <w:szCs w:val="40"/>
          <w14:ligatures w14:val="none"/>
        </w:rPr>
      </w:pPr>
    </w:p>
    <w:p w14:paraId="5A871AB5" w14:textId="77777777" w:rsidR="00AD2210" w:rsidRDefault="00AD2210" w:rsidP="002641A7">
      <w:pPr>
        <w:jc w:val="center"/>
        <w:rPr>
          <w:rFonts w:ascii="Times New Roman" w:eastAsia="MS Mincho" w:hAnsi="Times New Roman" w:cs="Times New Roman"/>
          <w:b/>
          <w:bCs/>
          <w:kern w:val="0"/>
          <w:sz w:val="40"/>
          <w:szCs w:val="40"/>
          <w14:ligatures w14:val="none"/>
        </w:rPr>
      </w:pPr>
    </w:p>
    <w:p w14:paraId="1CB32627" w14:textId="77777777" w:rsidR="00397513" w:rsidRDefault="00397513" w:rsidP="002641A7">
      <w:pPr>
        <w:jc w:val="center"/>
        <w:rPr>
          <w:rFonts w:ascii="Times New Roman" w:eastAsia="MS Mincho" w:hAnsi="Times New Roman" w:cs="Times New Roman"/>
          <w:b/>
          <w:bCs/>
          <w:kern w:val="0"/>
          <w:sz w:val="40"/>
          <w:szCs w:val="40"/>
          <w14:ligatures w14:val="none"/>
        </w:rPr>
      </w:pPr>
    </w:p>
    <w:p w14:paraId="5B631C0D" w14:textId="3905EA3C" w:rsidR="0056687E" w:rsidRPr="0056687E" w:rsidRDefault="0056687E" w:rsidP="0034765B">
      <w:pPr>
        <w:spacing w:before="100" w:beforeAutospacing="1"/>
        <w:jc w:val="both"/>
        <w:rPr>
          <w:rFonts w:ascii="Times New Roman" w:eastAsia="MS Mincho" w:hAnsi="Times New Roman" w:cs="Times New Roman"/>
          <w:b/>
          <w:bCs/>
          <w:kern w:val="0"/>
          <w:sz w:val="28"/>
          <w:szCs w:val="28"/>
          <w14:ligatures w14:val="none"/>
        </w:rPr>
      </w:pPr>
      <w:r w:rsidRPr="0056687E">
        <w:rPr>
          <w:rFonts w:ascii="Times New Roman" w:eastAsia="MS Mincho" w:hAnsi="Times New Roman" w:cs="Times New Roman"/>
          <w:b/>
          <w:bCs/>
          <w:kern w:val="0"/>
          <w:sz w:val="28"/>
          <w:szCs w:val="28"/>
          <w14:ligatures w14:val="none"/>
        </w:rPr>
        <w:lastRenderedPageBreak/>
        <w:t xml:space="preserve">1. </w:t>
      </w:r>
      <w:r w:rsidRPr="0056687E">
        <w:rPr>
          <w:rFonts w:ascii="Times New Roman" w:eastAsia="MS Mincho" w:hAnsi="Times New Roman" w:cs="Times New Roman"/>
          <w:b/>
          <w:bCs/>
          <w:caps/>
          <w:kern w:val="0"/>
          <w:sz w:val="28"/>
          <w:szCs w:val="28"/>
          <w14:ligatures w14:val="none"/>
        </w:rPr>
        <w:t>Scop</w:t>
      </w:r>
      <w:r w:rsidRPr="0056687E">
        <w:rPr>
          <w:rFonts w:ascii="Times New Roman" w:eastAsia="MS Mincho" w:hAnsi="Times New Roman" w:cs="Times New Roman"/>
          <w:b/>
          <w:bCs/>
          <w:kern w:val="0"/>
          <w:sz w:val="28"/>
          <w:szCs w:val="28"/>
          <w14:ligatures w14:val="none"/>
        </w:rPr>
        <w:t xml:space="preserve"> </w:t>
      </w:r>
    </w:p>
    <w:p w14:paraId="0437F4D2" w14:textId="2F48F814" w:rsidR="0056687E" w:rsidRPr="0056687E" w:rsidRDefault="0056687E" w:rsidP="0056687E">
      <w:pPr>
        <w:tabs>
          <w:tab w:val="left" w:pos="360"/>
          <w:tab w:val="left" w:pos="720"/>
        </w:tabs>
        <w:ind w:left="-180" w:right="-32"/>
        <w:jc w:val="both"/>
        <w:rPr>
          <w:rFonts w:ascii="Times New Roman" w:eastAsia="MS Mincho" w:hAnsi="Times New Roman" w:cs="Times New Roman"/>
          <w:kern w:val="0"/>
          <w:sz w:val="24"/>
          <w:szCs w:val="24"/>
          <w14:ligatures w14:val="none"/>
        </w:rPr>
      </w:pPr>
      <w:r w:rsidRPr="0056687E">
        <w:rPr>
          <w:rFonts w:ascii="Times New Roman" w:eastAsia="MS Mincho" w:hAnsi="Times New Roman" w:cs="Times New Roman"/>
          <w:kern w:val="0"/>
          <w:sz w:val="24"/>
          <w:szCs w:val="24"/>
          <w14:ligatures w14:val="none"/>
        </w:rPr>
        <w:tab/>
        <w:t xml:space="preserve">Acest document precizează modalitatea de tratare a unei cereri de analiză privind depistarea nematozilor din genul </w:t>
      </w:r>
      <w:r w:rsidRPr="0056687E">
        <w:rPr>
          <w:rFonts w:ascii="Times New Roman" w:eastAsia="MS Mincho" w:hAnsi="Times New Roman" w:cs="Times New Roman"/>
          <w:i/>
          <w:iCs/>
          <w:kern w:val="0"/>
          <w:sz w:val="24"/>
          <w:szCs w:val="24"/>
          <w14:ligatures w14:val="none"/>
        </w:rPr>
        <w:t>Ditylenchus,</w:t>
      </w:r>
      <w:r w:rsidRPr="0056687E">
        <w:rPr>
          <w:rFonts w:ascii="Times New Roman" w:eastAsia="MS Mincho" w:hAnsi="Times New Roman" w:cs="Times New Roman"/>
          <w:kern w:val="0"/>
          <w:sz w:val="24"/>
          <w:szCs w:val="24"/>
          <w14:ligatures w14:val="none"/>
        </w:rPr>
        <w:t xml:space="preserve"> din organe vegetale (bulbi, tuberculi, rizomi, cormi și semințe). </w:t>
      </w:r>
    </w:p>
    <w:p w14:paraId="71B7C473" w14:textId="398E851F" w:rsidR="0056687E" w:rsidRDefault="0056687E" w:rsidP="0056687E">
      <w:pPr>
        <w:ind w:left="-180" w:right="-32"/>
        <w:jc w:val="both"/>
        <w:rPr>
          <w:rFonts w:ascii="Times New Roman" w:eastAsia="MS Mincho" w:hAnsi="Times New Roman" w:cs="Times New Roman"/>
          <w:kern w:val="0"/>
          <w:sz w:val="24"/>
          <w:szCs w:val="24"/>
          <w14:ligatures w14:val="none"/>
        </w:rPr>
      </w:pPr>
      <w:r w:rsidRPr="0056687E">
        <w:rPr>
          <w:rFonts w:ascii="Times New Roman" w:eastAsia="MS Mincho" w:hAnsi="Times New Roman" w:cs="Times New Roman"/>
          <w:kern w:val="0"/>
          <w:sz w:val="24"/>
          <w:szCs w:val="24"/>
          <w14:ligatures w14:val="none"/>
        </w:rPr>
        <w:t xml:space="preserve">        </w:t>
      </w:r>
      <w:r w:rsidRPr="0056687E">
        <w:rPr>
          <w:rFonts w:ascii="Times New Roman" w:eastAsia="MS Mincho" w:hAnsi="Times New Roman" w:cs="Times New Roman"/>
          <w:i/>
          <w:iCs/>
          <w:kern w:val="0"/>
          <w:sz w:val="24"/>
          <w:szCs w:val="24"/>
          <w14:ligatures w14:val="none"/>
        </w:rPr>
        <w:t>D</w:t>
      </w:r>
      <w:r w:rsidR="00911B35">
        <w:rPr>
          <w:rFonts w:ascii="Times New Roman" w:eastAsia="MS Mincho" w:hAnsi="Times New Roman" w:cs="Times New Roman"/>
          <w:i/>
          <w:iCs/>
          <w:kern w:val="0"/>
          <w:sz w:val="24"/>
          <w:szCs w:val="24"/>
          <w14:ligatures w14:val="none"/>
        </w:rPr>
        <w:t>itylenchus</w:t>
      </w:r>
      <w:r w:rsidRPr="0056687E">
        <w:rPr>
          <w:rFonts w:ascii="Times New Roman" w:eastAsia="MS Mincho" w:hAnsi="Times New Roman" w:cs="Times New Roman"/>
          <w:i/>
          <w:iCs/>
          <w:kern w:val="0"/>
          <w:sz w:val="24"/>
          <w:szCs w:val="24"/>
          <w14:ligatures w14:val="none"/>
        </w:rPr>
        <w:t xml:space="preserve"> dipsaci </w:t>
      </w:r>
      <w:r w:rsidRPr="0056687E">
        <w:rPr>
          <w:rFonts w:ascii="Times New Roman" w:eastAsia="MS Mincho" w:hAnsi="Times New Roman" w:cs="Times New Roman"/>
          <w:kern w:val="0"/>
          <w:sz w:val="24"/>
          <w:szCs w:val="24"/>
          <w14:ligatures w14:val="none"/>
        </w:rPr>
        <w:t>și</w:t>
      </w:r>
      <w:r w:rsidRPr="0056687E">
        <w:rPr>
          <w:rFonts w:ascii="Times New Roman" w:eastAsia="MS Mincho" w:hAnsi="Times New Roman" w:cs="Times New Roman"/>
          <w:i/>
          <w:iCs/>
          <w:kern w:val="0"/>
          <w:sz w:val="24"/>
          <w:szCs w:val="24"/>
          <w14:ligatures w14:val="none"/>
        </w:rPr>
        <w:t xml:space="preserve"> D. destructor</w:t>
      </w:r>
      <w:r w:rsidRPr="0056687E">
        <w:rPr>
          <w:rFonts w:ascii="Times New Roman" w:eastAsia="MS Mincho" w:hAnsi="Times New Roman" w:cs="Times New Roman"/>
          <w:kern w:val="0"/>
          <w:sz w:val="24"/>
          <w:szCs w:val="24"/>
          <w14:ligatures w14:val="none"/>
        </w:rPr>
        <w:t xml:space="preserve"> sunt organisme dăunătoare, reglementate non carantină </w:t>
      </w:r>
      <w:r w:rsidRPr="0056687E">
        <w:rPr>
          <w:rFonts w:ascii="Times New Roman" w:eastAsia="MS Mincho" w:hAnsi="Times New Roman" w:cs="Times New Roman"/>
          <w:kern w:val="0"/>
          <w:sz w:val="24"/>
          <w:szCs w:val="24"/>
          <w:u w:val="single"/>
          <w14:ligatures w14:val="none"/>
        </w:rPr>
        <w:t>în conformitate cu prevederile</w:t>
      </w:r>
      <w:r w:rsidRPr="0056687E">
        <w:rPr>
          <w:rFonts w:ascii="Times New Roman" w:eastAsia="MS Mincho" w:hAnsi="Times New Roman" w:cs="Times New Roman"/>
          <w:kern w:val="0"/>
          <w:sz w:val="24"/>
          <w:szCs w:val="24"/>
          <w14:ligatures w14:val="none"/>
        </w:rPr>
        <w:t xml:space="preserve"> Regulamentului (UE) nr. 2072/ 2019 (Anexa IV).</w:t>
      </w:r>
    </w:p>
    <w:p w14:paraId="1A27A05A" w14:textId="77777777" w:rsidR="005E1CFA" w:rsidRPr="00851773" w:rsidRDefault="005E1CFA" w:rsidP="0056687E">
      <w:pPr>
        <w:ind w:left="-180" w:right="-32"/>
        <w:jc w:val="both"/>
        <w:rPr>
          <w:rFonts w:ascii="Times New Roman" w:eastAsia="MS Mincho" w:hAnsi="Times New Roman" w:cs="Times New Roman"/>
          <w:kern w:val="0"/>
          <w:sz w:val="16"/>
          <w:szCs w:val="16"/>
          <w14:ligatures w14:val="none"/>
        </w:rPr>
      </w:pPr>
    </w:p>
    <w:p w14:paraId="611D7E97" w14:textId="77777777" w:rsidR="005E1CFA" w:rsidRPr="005E1CFA" w:rsidRDefault="005E1CFA" w:rsidP="005E1CFA">
      <w:pPr>
        <w:ind w:left="-180"/>
        <w:jc w:val="both"/>
        <w:rPr>
          <w:rFonts w:ascii="Times New Roman" w:eastAsia="MS Mincho" w:hAnsi="Times New Roman" w:cs="Times New Roman"/>
          <w:b/>
          <w:bCs/>
          <w:kern w:val="0"/>
          <w:sz w:val="28"/>
          <w:szCs w:val="28"/>
          <w14:ligatures w14:val="none"/>
        </w:rPr>
      </w:pPr>
      <w:r w:rsidRPr="005E1CFA">
        <w:rPr>
          <w:rFonts w:ascii="Times New Roman" w:eastAsia="MS Mincho" w:hAnsi="Times New Roman" w:cs="Times New Roman"/>
          <w:b/>
          <w:bCs/>
          <w:kern w:val="0"/>
          <w:sz w:val="28"/>
          <w:szCs w:val="28"/>
          <w14:ligatures w14:val="none"/>
        </w:rPr>
        <w:t xml:space="preserve">2. </w:t>
      </w:r>
      <w:r w:rsidRPr="005E1CFA">
        <w:rPr>
          <w:rFonts w:ascii="Times New Roman" w:eastAsia="MS Mincho" w:hAnsi="Times New Roman" w:cs="Times New Roman"/>
          <w:b/>
          <w:bCs/>
          <w:caps/>
          <w:kern w:val="0"/>
          <w:sz w:val="28"/>
          <w:szCs w:val="28"/>
          <w14:ligatures w14:val="none"/>
        </w:rPr>
        <w:t>Domeniul de aplicare</w:t>
      </w:r>
      <w:r w:rsidRPr="005E1CFA">
        <w:rPr>
          <w:rFonts w:ascii="Times New Roman" w:eastAsia="MS Mincho" w:hAnsi="Times New Roman" w:cs="Times New Roman"/>
          <w:b/>
          <w:bCs/>
          <w:kern w:val="0"/>
          <w:sz w:val="28"/>
          <w:szCs w:val="28"/>
          <w14:ligatures w14:val="none"/>
        </w:rPr>
        <w:t xml:space="preserve"> </w:t>
      </w:r>
    </w:p>
    <w:p w14:paraId="438E4E68" w14:textId="4BA9458B" w:rsidR="005E1CFA" w:rsidRPr="005E1CFA" w:rsidRDefault="005E1CFA" w:rsidP="005E1CFA">
      <w:pPr>
        <w:tabs>
          <w:tab w:val="left" w:pos="180"/>
          <w:tab w:val="left" w:pos="540"/>
          <w:tab w:val="left" w:pos="720"/>
        </w:tabs>
        <w:ind w:left="-180" w:firstLine="540"/>
        <w:jc w:val="both"/>
        <w:rPr>
          <w:rFonts w:ascii="Times New Roman" w:eastAsia="MS Mincho" w:hAnsi="Times New Roman" w:cs="Times New Roman"/>
          <w:b/>
          <w:bCs/>
          <w:kern w:val="0"/>
          <w:sz w:val="28"/>
          <w:szCs w:val="28"/>
          <w14:ligatures w14:val="none"/>
        </w:rPr>
      </w:pPr>
      <w:r w:rsidRPr="005E1CFA">
        <w:rPr>
          <w:rFonts w:ascii="Times New Roman" w:eastAsia="MS Mincho" w:hAnsi="Times New Roman" w:cs="Times New Roman"/>
          <w:kern w:val="0"/>
          <w:sz w:val="24"/>
          <w:szCs w:val="24"/>
          <w14:ligatures w14:val="none"/>
        </w:rPr>
        <w:t xml:space="preserve">Prezenta procedură se aplică în unitatea tehnică Nematologie pentru toate cererile de analiză referitoare la nematozii de interes ce aparțin genului </w:t>
      </w:r>
      <w:r w:rsidRPr="005E1CFA">
        <w:rPr>
          <w:rFonts w:ascii="Times New Roman" w:eastAsia="MS Mincho" w:hAnsi="Times New Roman" w:cs="Times New Roman"/>
          <w:i/>
          <w:iCs/>
          <w:kern w:val="0"/>
          <w:sz w:val="24"/>
          <w:szCs w:val="24"/>
          <w14:ligatures w14:val="none"/>
        </w:rPr>
        <w:t xml:space="preserve">Ditylenchus </w:t>
      </w:r>
      <w:r w:rsidRPr="005E1CFA">
        <w:rPr>
          <w:rFonts w:ascii="Times New Roman" w:eastAsia="MS Mincho" w:hAnsi="Times New Roman" w:cs="Times New Roman"/>
          <w:kern w:val="0"/>
          <w:sz w:val="24"/>
          <w:szCs w:val="24"/>
          <w14:ligatures w14:val="none"/>
        </w:rPr>
        <w:t xml:space="preserve">provenite de la Oficiile </w:t>
      </w:r>
      <w:r>
        <w:rPr>
          <w:rFonts w:ascii="Times New Roman" w:eastAsia="MS Mincho" w:hAnsi="Times New Roman" w:cs="Times New Roman"/>
          <w:kern w:val="0"/>
          <w:sz w:val="24"/>
          <w:szCs w:val="24"/>
          <w14:ligatures w14:val="none"/>
        </w:rPr>
        <w:t>f</w:t>
      </w:r>
      <w:r w:rsidRPr="005E1CFA">
        <w:rPr>
          <w:rFonts w:ascii="Times New Roman" w:eastAsia="MS Mincho" w:hAnsi="Times New Roman" w:cs="Times New Roman"/>
          <w:kern w:val="0"/>
          <w:sz w:val="24"/>
          <w:szCs w:val="24"/>
          <w14:ligatures w14:val="none"/>
        </w:rPr>
        <w:t xml:space="preserve">itosanitare județene, </w:t>
      </w:r>
      <w:r w:rsidRPr="005E1CFA">
        <w:rPr>
          <w:rFonts w:ascii="Times New Roman" w:eastAsia="MS Mincho" w:hAnsi="Times New Roman" w:cs="Times New Roman"/>
          <w:kern w:val="0"/>
          <w:sz w:val="24"/>
          <w:szCs w:val="24"/>
          <w:u w:val="single"/>
          <w14:ligatures w14:val="none"/>
        </w:rPr>
        <w:t>Posturile</w:t>
      </w:r>
      <w:r w:rsidRPr="005E1CFA">
        <w:rPr>
          <w:rFonts w:ascii="Times New Roman" w:eastAsia="MS Mincho" w:hAnsi="Times New Roman" w:cs="Times New Roman"/>
          <w:kern w:val="0"/>
          <w:sz w:val="24"/>
          <w:szCs w:val="24"/>
          <w14:ligatures w14:val="none"/>
        </w:rPr>
        <w:t xml:space="preserve"> de control la frontieră și alți </w:t>
      </w:r>
      <w:r w:rsidRPr="005E1CFA">
        <w:rPr>
          <w:rFonts w:ascii="Times New Roman" w:eastAsia="MS Mincho" w:hAnsi="Times New Roman" w:cs="Times New Roman"/>
          <w:kern w:val="0"/>
          <w:sz w:val="24"/>
          <w:szCs w:val="24"/>
          <w:u w:val="single"/>
          <w14:ligatures w14:val="none"/>
        </w:rPr>
        <w:t>beneficiari</w:t>
      </w:r>
      <w:r w:rsidRPr="005E1CFA">
        <w:rPr>
          <w:rFonts w:ascii="Times New Roman" w:eastAsia="MS Mincho" w:hAnsi="Times New Roman" w:cs="Times New Roman"/>
          <w:kern w:val="0"/>
          <w:sz w:val="24"/>
          <w:szCs w:val="24"/>
          <w14:ligatures w14:val="none"/>
        </w:rPr>
        <w:t xml:space="preserve">. Probele de analizat pot fi constituite din plante întregi sau organe vegetale </w:t>
      </w:r>
      <w:r w:rsidRPr="005E1CFA">
        <w:rPr>
          <w:rFonts w:ascii="Times New Roman" w:eastAsia="MS Mincho" w:hAnsi="Times New Roman" w:cs="Times New Roman"/>
          <w:kern w:val="0"/>
          <w:sz w:val="24"/>
          <w:szCs w:val="24"/>
          <w:u w:val="single"/>
          <w14:ligatures w14:val="none"/>
        </w:rPr>
        <w:t>care</w:t>
      </w:r>
      <w:r w:rsidRPr="005E1CFA">
        <w:rPr>
          <w:rFonts w:ascii="Times New Roman" w:eastAsia="MS Mincho" w:hAnsi="Times New Roman" w:cs="Times New Roman"/>
          <w:kern w:val="0"/>
          <w:sz w:val="24"/>
          <w:szCs w:val="24"/>
          <w14:ligatures w14:val="none"/>
        </w:rPr>
        <w:t xml:space="preserve"> pot fi gazde pentru nematozii genului </w:t>
      </w:r>
      <w:r w:rsidRPr="005E1CFA">
        <w:rPr>
          <w:rFonts w:ascii="Times New Roman" w:eastAsia="MS Mincho" w:hAnsi="Times New Roman" w:cs="Times New Roman"/>
          <w:i/>
          <w:iCs/>
          <w:kern w:val="0"/>
          <w:sz w:val="24"/>
          <w:szCs w:val="24"/>
          <w14:ligatures w14:val="none"/>
        </w:rPr>
        <w:t>Ditylenchus</w:t>
      </w:r>
      <w:r w:rsidRPr="005E1CFA">
        <w:rPr>
          <w:rFonts w:ascii="Times New Roman" w:eastAsia="MS Mincho" w:hAnsi="Times New Roman" w:cs="Times New Roman"/>
          <w:kern w:val="0"/>
          <w:sz w:val="24"/>
          <w:szCs w:val="24"/>
          <w14:ligatures w14:val="none"/>
        </w:rPr>
        <w:t>.</w:t>
      </w:r>
      <w:r w:rsidRPr="005E1CFA">
        <w:rPr>
          <w:rFonts w:ascii="Times New Roman" w:eastAsia="MS Mincho" w:hAnsi="Times New Roman" w:cs="Times New Roman"/>
          <w:b/>
          <w:bCs/>
          <w:kern w:val="0"/>
          <w:sz w:val="28"/>
          <w:szCs w:val="28"/>
          <w14:ligatures w14:val="none"/>
        </w:rPr>
        <w:t xml:space="preserve"> </w:t>
      </w:r>
      <w:r w:rsidRPr="005E1CFA">
        <w:rPr>
          <w:rFonts w:ascii="Times New Roman" w:eastAsia="MS Mincho" w:hAnsi="Times New Roman" w:cs="Times New Roman"/>
          <w:kern w:val="0"/>
          <w:sz w:val="24"/>
          <w:szCs w:val="24"/>
          <w14:ligatures w14:val="none"/>
        </w:rPr>
        <w:t xml:space="preserve">Probele provin din </w:t>
      </w:r>
      <w:r w:rsidRPr="005E1CFA">
        <w:rPr>
          <w:rFonts w:ascii="Times New Roman" w:eastAsia="MS Mincho" w:hAnsi="Times New Roman" w:cs="Times New Roman"/>
          <w:kern w:val="0"/>
          <w:sz w:val="24"/>
          <w:szCs w:val="24"/>
          <w:u w:val="single"/>
          <w14:ligatures w14:val="none"/>
        </w:rPr>
        <w:t>programe</w:t>
      </w:r>
      <w:r w:rsidRPr="005E1CFA">
        <w:rPr>
          <w:rFonts w:ascii="Times New Roman" w:eastAsia="MS Mincho" w:hAnsi="Times New Roman" w:cs="Times New Roman"/>
          <w:kern w:val="0"/>
          <w:sz w:val="24"/>
          <w:szCs w:val="24"/>
          <w14:ligatures w14:val="none"/>
        </w:rPr>
        <w:t xml:space="preserve"> de monitorizare, control import, control export, supraveghere teritoriu, eliberare paşaport, circulaţie intracomunitară etc.</w:t>
      </w:r>
    </w:p>
    <w:p w14:paraId="307914AF" w14:textId="77777777" w:rsidR="005C24BA" w:rsidRPr="00851773" w:rsidRDefault="005C24BA" w:rsidP="00BA18A6">
      <w:pPr>
        <w:ind w:right="-32"/>
        <w:jc w:val="both"/>
        <w:rPr>
          <w:rFonts w:ascii="Times New Roman" w:eastAsia="MS Mincho" w:hAnsi="Times New Roman" w:cs="Times New Roman"/>
          <w:kern w:val="0"/>
          <w:sz w:val="16"/>
          <w:szCs w:val="16"/>
          <w14:ligatures w14:val="none"/>
        </w:rPr>
      </w:pPr>
    </w:p>
    <w:p w14:paraId="49831FC1" w14:textId="77777777" w:rsidR="005C24BA" w:rsidRPr="005C24BA" w:rsidRDefault="005C24BA" w:rsidP="005C24BA">
      <w:pPr>
        <w:tabs>
          <w:tab w:val="left" w:pos="180"/>
        </w:tabs>
        <w:ind w:left="-180"/>
        <w:jc w:val="both"/>
        <w:rPr>
          <w:rFonts w:ascii="Times New Roman" w:eastAsia="MS Mincho" w:hAnsi="Times New Roman" w:cs="Times New Roman"/>
          <w:b/>
          <w:bCs/>
          <w:kern w:val="0"/>
          <w:sz w:val="24"/>
          <w:szCs w:val="24"/>
          <w14:ligatures w14:val="none"/>
        </w:rPr>
      </w:pPr>
      <w:r w:rsidRPr="005C24BA">
        <w:rPr>
          <w:rFonts w:ascii="Times New Roman" w:eastAsia="MS Mincho" w:hAnsi="Times New Roman" w:cs="Times New Roman"/>
          <w:b/>
          <w:bCs/>
          <w:kern w:val="0"/>
          <w:sz w:val="24"/>
          <w:szCs w:val="24"/>
          <w14:ligatures w14:val="none"/>
        </w:rPr>
        <w:t>2.1. REZUMAT</w:t>
      </w:r>
    </w:p>
    <w:p w14:paraId="46660BCD" w14:textId="07E1A101" w:rsidR="005C24BA" w:rsidRDefault="005C24BA" w:rsidP="005C24BA">
      <w:pPr>
        <w:tabs>
          <w:tab w:val="left" w:pos="180"/>
        </w:tabs>
        <w:ind w:left="-180"/>
        <w:jc w:val="both"/>
        <w:rPr>
          <w:rFonts w:ascii="Times New Roman" w:eastAsia="MS Mincho" w:hAnsi="Times New Roman" w:cs="Times New Roman"/>
          <w:i/>
          <w:iCs/>
          <w:kern w:val="0"/>
          <w:sz w:val="24"/>
          <w:szCs w:val="24"/>
          <w14:ligatures w14:val="none"/>
        </w:rPr>
      </w:pPr>
      <w:r w:rsidRPr="005C24BA">
        <w:rPr>
          <w:rFonts w:ascii="Times New Roman" w:eastAsia="MS Mincho" w:hAnsi="Times New Roman" w:cs="Times New Roman"/>
          <w:b/>
          <w:bCs/>
          <w:kern w:val="0"/>
          <w:sz w:val="24"/>
          <w:szCs w:val="24"/>
          <w14:ligatures w14:val="none"/>
        </w:rPr>
        <w:tab/>
      </w:r>
      <w:r w:rsidRPr="005C24BA">
        <w:rPr>
          <w:rFonts w:ascii="Times New Roman" w:eastAsia="MS Mincho" w:hAnsi="Times New Roman" w:cs="Times New Roman"/>
          <w:kern w:val="0"/>
          <w:sz w:val="24"/>
          <w:szCs w:val="24"/>
          <w14:ligatures w14:val="none"/>
        </w:rPr>
        <w:t xml:space="preserve">Genul </w:t>
      </w:r>
      <w:r w:rsidRPr="005C24BA">
        <w:rPr>
          <w:rFonts w:ascii="Times New Roman" w:eastAsia="MS Mincho" w:hAnsi="Times New Roman" w:cs="Times New Roman"/>
          <w:i/>
          <w:iCs/>
          <w:kern w:val="0"/>
          <w:sz w:val="24"/>
          <w:szCs w:val="24"/>
          <w14:ligatures w14:val="none"/>
        </w:rPr>
        <w:t xml:space="preserve">Ditylenchus </w:t>
      </w:r>
      <w:r w:rsidRPr="005C24BA">
        <w:rPr>
          <w:rFonts w:ascii="Times New Roman" w:eastAsia="MS Mincho" w:hAnsi="Times New Roman" w:cs="Times New Roman"/>
          <w:kern w:val="0"/>
          <w:sz w:val="24"/>
          <w:szCs w:val="24"/>
          <w14:ligatures w14:val="none"/>
        </w:rPr>
        <w:t xml:space="preserve">cuprinde peste 80 de specii, </w:t>
      </w:r>
      <w:r w:rsidRPr="005C24BA">
        <w:rPr>
          <w:rFonts w:ascii="Times New Roman" w:eastAsia="MS Mincho" w:hAnsi="Times New Roman" w:cs="Times New Roman"/>
          <w:kern w:val="0"/>
          <w:sz w:val="24"/>
          <w:szCs w:val="24"/>
          <w:u w:val="single"/>
          <w14:ligatures w14:val="none"/>
        </w:rPr>
        <w:t>dar</w:t>
      </w:r>
      <w:r w:rsidRPr="005C24BA">
        <w:rPr>
          <w:rFonts w:ascii="Times New Roman" w:eastAsia="MS Mincho" w:hAnsi="Times New Roman" w:cs="Times New Roman"/>
          <w:kern w:val="0"/>
          <w:sz w:val="24"/>
          <w:szCs w:val="24"/>
          <w14:ligatures w14:val="none"/>
        </w:rPr>
        <w:t xml:space="preserve"> dintre acestea doar câteva sunt parazite și pot provoca daune cu impact economic deosebit de important.</w:t>
      </w:r>
      <w:r w:rsidRPr="005C24BA">
        <w:rPr>
          <w:rFonts w:ascii="Times New Roman" w:eastAsia="MS Mincho" w:hAnsi="Times New Roman" w:cs="Times New Roman"/>
          <w:b/>
          <w:bCs/>
          <w:kern w:val="0"/>
          <w:sz w:val="24"/>
          <w:szCs w:val="24"/>
          <w14:ligatures w14:val="none"/>
        </w:rPr>
        <w:t xml:space="preserve"> </w:t>
      </w:r>
      <w:r w:rsidRPr="005C24BA">
        <w:rPr>
          <w:rFonts w:ascii="Times New Roman" w:eastAsia="MS Mincho" w:hAnsi="Times New Roman" w:cs="Times New Roman"/>
          <w:kern w:val="0"/>
          <w:sz w:val="24"/>
          <w:szCs w:val="24"/>
          <w14:ligatures w14:val="none"/>
        </w:rPr>
        <w:t xml:space="preserve">Extracția nematozilor din genul </w:t>
      </w:r>
      <w:r w:rsidRPr="005C24BA">
        <w:rPr>
          <w:rFonts w:ascii="Times New Roman" w:eastAsia="MS Mincho" w:hAnsi="Times New Roman" w:cs="Times New Roman"/>
          <w:i/>
          <w:iCs/>
          <w:kern w:val="0"/>
          <w:sz w:val="24"/>
          <w:szCs w:val="24"/>
          <w14:ligatures w14:val="none"/>
        </w:rPr>
        <w:t xml:space="preserve">Ditylenchus </w:t>
      </w:r>
      <w:r w:rsidRPr="005C24BA">
        <w:rPr>
          <w:rFonts w:ascii="Times New Roman" w:eastAsia="MS Mincho" w:hAnsi="Times New Roman" w:cs="Times New Roman"/>
          <w:kern w:val="0"/>
          <w:sz w:val="24"/>
          <w:szCs w:val="24"/>
          <w14:ligatures w14:val="none"/>
        </w:rPr>
        <w:t xml:space="preserve">se bazează pe principiul migrării acestora datorită mobilității, </w:t>
      </w:r>
      <w:r w:rsidRPr="005C24BA">
        <w:rPr>
          <w:rFonts w:ascii="Times New Roman" w:eastAsia="MS Mincho" w:hAnsi="Times New Roman" w:cs="Times New Roman"/>
          <w:kern w:val="0"/>
          <w:sz w:val="24"/>
          <w:szCs w:val="24"/>
          <w:u w:val="single"/>
          <w14:ligatures w14:val="none"/>
        </w:rPr>
        <w:t>densității și mărimi</w:t>
      </w:r>
      <w:r w:rsidR="008961AA">
        <w:rPr>
          <w:rFonts w:ascii="Times New Roman" w:eastAsia="MS Mincho" w:hAnsi="Times New Roman" w:cs="Times New Roman"/>
          <w:kern w:val="0"/>
          <w:sz w:val="24"/>
          <w:szCs w:val="24"/>
          <w:u w:val="single"/>
          <w14:ligatures w14:val="none"/>
        </w:rPr>
        <w:t>i</w:t>
      </w:r>
      <w:r w:rsidRPr="005C24BA">
        <w:rPr>
          <w:rFonts w:ascii="Times New Roman" w:eastAsia="MS Mincho" w:hAnsi="Times New Roman" w:cs="Times New Roman"/>
          <w:kern w:val="0"/>
          <w:sz w:val="24"/>
          <w:szCs w:val="24"/>
          <w14:ligatures w14:val="none"/>
        </w:rPr>
        <w:t xml:space="preserve"> lor în mediu apos. Pe baza analizării caracterelor morfobiometrice specifice se va concluziona asupra apartenenței nematozilor la genul </w:t>
      </w:r>
      <w:r w:rsidRPr="005C24BA">
        <w:rPr>
          <w:rFonts w:ascii="Times New Roman" w:eastAsia="MS Mincho" w:hAnsi="Times New Roman" w:cs="Times New Roman"/>
          <w:i/>
          <w:iCs/>
          <w:kern w:val="0"/>
          <w:sz w:val="24"/>
          <w:szCs w:val="24"/>
          <w14:ligatures w14:val="none"/>
        </w:rPr>
        <w:t>Ditylenchus.</w:t>
      </w:r>
    </w:p>
    <w:p w14:paraId="4F65E080" w14:textId="77777777" w:rsidR="005C24BA" w:rsidRPr="00851773" w:rsidRDefault="005C24BA" w:rsidP="005C24BA">
      <w:pPr>
        <w:tabs>
          <w:tab w:val="left" w:pos="180"/>
        </w:tabs>
        <w:ind w:left="-180"/>
        <w:jc w:val="both"/>
        <w:rPr>
          <w:rFonts w:ascii="Times New Roman" w:eastAsia="MS Mincho" w:hAnsi="Times New Roman" w:cs="Times New Roman"/>
          <w:i/>
          <w:iCs/>
          <w:kern w:val="0"/>
          <w:sz w:val="24"/>
          <w:szCs w:val="24"/>
          <w14:ligatures w14:val="none"/>
        </w:rPr>
      </w:pPr>
    </w:p>
    <w:p w14:paraId="257BC926" w14:textId="77777777" w:rsidR="005C24BA" w:rsidRPr="005C24BA" w:rsidRDefault="005C24BA" w:rsidP="005C24BA">
      <w:pPr>
        <w:tabs>
          <w:tab w:val="left" w:pos="180"/>
        </w:tabs>
        <w:ind w:left="-180"/>
        <w:jc w:val="both"/>
        <w:rPr>
          <w:rFonts w:ascii="Times New Roman" w:eastAsia="MS Mincho" w:hAnsi="Times New Roman" w:cs="Times New Roman"/>
          <w:b/>
          <w:bCs/>
          <w:kern w:val="0"/>
          <w:sz w:val="28"/>
          <w:szCs w:val="28"/>
          <w14:ligatures w14:val="none"/>
        </w:rPr>
      </w:pPr>
      <w:r w:rsidRPr="005C24BA">
        <w:rPr>
          <w:rFonts w:ascii="Times New Roman" w:eastAsia="MS Mincho" w:hAnsi="Times New Roman" w:cs="Times New Roman"/>
          <w:b/>
          <w:bCs/>
          <w:kern w:val="0"/>
          <w:sz w:val="28"/>
          <w:szCs w:val="28"/>
          <w14:ligatures w14:val="none"/>
        </w:rPr>
        <w:t xml:space="preserve">3. DOCUMENTE DE REFERINŢĂ </w:t>
      </w:r>
    </w:p>
    <w:p w14:paraId="18E08CAD" w14:textId="77777777" w:rsidR="005C24BA" w:rsidRPr="005C24BA" w:rsidRDefault="005C24BA" w:rsidP="005C24BA">
      <w:pPr>
        <w:ind w:left="-360" w:right="-340"/>
        <w:rPr>
          <w:rFonts w:ascii="Times New Roman" w:eastAsia="MS Mincho" w:hAnsi="Times New Roman" w:cs="Times New Roman"/>
          <w:b/>
          <w:bCs/>
          <w:kern w:val="0"/>
          <w:sz w:val="24"/>
          <w:szCs w:val="24"/>
          <w14:ligatures w14:val="none"/>
        </w:rPr>
      </w:pPr>
      <w:r w:rsidRPr="005C24BA">
        <w:rPr>
          <w:rFonts w:ascii="Times New Roman" w:eastAsia="MS Mincho" w:hAnsi="Times New Roman" w:cs="Times New Roman"/>
          <w:b/>
          <w:bCs/>
          <w:kern w:val="0"/>
          <w:sz w:val="24"/>
          <w:szCs w:val="24"/>
          <w14:ligatures w14:val="none"/>
        </w:rPr>
        <w:sym w:font="Wingdings" w:char="F0E0"/>
      </w:r>
      <w:r w:rsidRPr="005C24BA">
        <w:rPr>
          <w:rFonts w:ascii="Times New Roman" w:eastAsia="MS Mincho" w:hAnsi="Times New Roman" w:cs="Times New Roman"/>
          <w:b/>
          <w:bCs/>
          <w:kern w:val="0"/>
          <w:sz w:val="24"/>
          <w:szCs w:val="24"/>
          <w14:ligatures w14:val="none"/>
        </w:rPr>
        <w:t xml:space="preserve"> </w:t>
      </w:r>
      <w:r w:rsidRPr="005C24BA">
        <w:rPr>
          <w:rFonts w:ascii="Times New Roman" w:eastAsia="MS Mincho" w:hAnsi="Times New Roman" w:cs="Times New Roman"/>
          <w:b/>
          <w:bCs/>
          <w:kern w:val="0"/>
          <w:sz w:val="24"/>
          <w:szCs w:val="24"/>
          <w14:ligatures w14:val="none"/>
        </w:rPr>
        <w:tab/>
        <w:t xml:space="preserve">     Reglementări legislative</w:t>
      </w:r>
    </w:p>
    <w:p w14:paraId="79818277" w14:textId="2BA0F674" w:rsidR="005C24BA" w:rsidRPr="005C24BA" w:rsidRDefault="005C24BA" w:rsidP="005C24BA">
      <w:pPr>
        <w:ind w:left="-180"/>
        <w:jc w:val="both"/>
        <w:rPr>
          <w:rFonts w:ascii="Times New Roman" w:eastAsia="MS Mincho" w:hAnsi="Times New Roman" w:cs="Times New Roman"/>
          <w:kern w:val="0"/>
          <w:sz w:val="24"/>
          <w:szCs w:val="24"/>
          <w14:ligatures w14:val="none"/>
        </w:rPr>
      </w:pPr>
      <w:r w:rsidRPr="005C24BA">
        <w:rPr>
          <w:rFonts w:ascii="Times New Roman" w:eastAsia="MS Mincho" w:hAnsi="Times New Roman" w:cs="Times New Roman"/>
          <w:kern w:val="0"/>
          <w:sz w:val="24"/>
          <w:szCs w:val="24"/>
          <w14:ligatures w14:val="none"/>
        </w:rPr>
        <w:t>-  Regulamentul UE nr. 2072/2019 (Anexa IV) de stabilire a unor condiții uniforme pentru punerea în aplicare a Regulamentului (UE) 2016/2031 al Parlamentului European și al Consiliului în ceea ce privește măsurile de protecție împotriva organismelor dăunătoare plantelor, de abrogare a Regulamentului (CE) nr. 690/2008 al Comisiei și de modificare a Regulamentului de punere în aplicare (UE) 2018/2019 al Comisiei</w:t>
      </w:r>
      <w:r w:rsidR="008D32AC">
        <w:rPr>
          <w:rFonts w:ascii="Times New Roman" w:eastAsia="MS Mincho" w:hAnsi="Times New Roman" w:cs="Times New Roman"/>
          <w:kern w:val="0"/>
          <w:sz w:val="24"/>
          <w:szCs w:val="24"/>
          <w14:ligatures w14:val="none"/>
        </w:rPr>
        <w:t xml:space="preserve"> </w:t>
      </w:r>
      <w:r w:rsidR="008D32AC" w:rsidRPr="008D32AC">
        <w:rPr>
          <w:rFonts w:ascii="Times New Roman" w:eastAsia="MS Mincho" w:hAnsi="Times New Roman" w:cs="Times New Roman"/>
          <w:kern w:val="0"/>
          <w:sz w:val="24"/>
          <w:szCs w:val="24"/>
          <w:u w:val="single"/>
          <w14:ligatures w14:val="none"/>
        </w:rPr>
        <w:t>cu modificările și completările ulterioare</w:t>
      </w:r>
      <w:r w:rsidRPr="005C24BA">
        <w:rPr>
          <w:rFonts w:ascii="Times New Roman" w:eastAsia="MS Mincho" w:hAnsi="Times New Roman" w:cs="Times New Roman"/>
          <w:kern w:val="0"/>
          <w:sz w:val="24"/>
          <w:szCs w:val="24"/>
          <w14:ligatures w14:val="none"/>
        </w:rPr>
        <w:t>;</w:t>
      </w:r>
    </w:p>
    <w:p w14:paraId="635DEDE1" w14:textId="77777777" w:rsidR="005C24BA" w:rsidRPr="00851773" w:rsidRDefault="005C24BA" w:rsidP="005C24BA">
      <w:pPr>
        <w:tabs>
          <w:tab w:val="left" w:pos="180"/>
        </w:tabs>
        <w:ind w:left="-180"/>
        <w:jc w:val="both"/>
        <w:rPr>
          <w:rFonts w:ascii="Times New Roman" w:eastAsia="MS Mincho" w:hAnsi="Times New Roman" w:cs="Times New Roman"/>
          <w:b/>
          <w:bCs/>
          <w:kern w:val="0"/>
          <w:sz w:val="16"/>
          <w:szCs w:val="16"/>
          <w14:ligatures w14:val="none"/>
        </w:rPr>
      </w:pPr>
    </w:p>
    <w:p w14:paraId="6C769057" w14:textId="77777777" w:rsidR="005C24BA" w:rsidRPr="005C24BA" w:rsidRDefault="005C24BA" w:rsidP="005C24BA">
      <w:pPr>
        <w:ind w:left="-360" w:right="-340"/>
        <w:jc w:val="both"/>
        <w:rPr>
          <w:rFonts w:ascii="Times New Roman" w:eastAsia="MS Mincho" w:hAnsi="Times New Roman" w:cs="Times New Roman"/>
          <w:kern w:val="0"/>
          <w:sz w:val="24"/>
          <w:szCs w:val="24"/>
          <w14:ligatures w14:val="none"/>
        </w:rPr>
      </w:pPr>
      <w:r w:rsidRPr="005C24BA">
        <w:rPr>
          <w:rFonts w:ascii="Times New Roman" w:eastAsia="MS Mincho" w:hAnsi="Times New Roman" w:cs="Times New Roman"/>
          <w:b/>
          <w:bCs/>
          <w:kern w:val="0"/>
          <w:sz w:val="24"/>
          <w:szCs w:val="24"/>
          <w14:ligatures w14:val="none"/>
        </w:rPr>
        <w:sym w:font="Wingdings" w:char="F0E0"/>
      </w:r>
      <w:r w:rsidRPr="005C24BA">
        <w:rPr>
          <w:rFonts w:ascii="Arial" w:eastAsia="MS Mincho" w:hAnsi="Arial" w:cs="Arial"/>
          <w:kern w:val="0"/>
          <w:sz w:val="24"/>
          <w:szCs w:val="24"/>
          <w14:ligatures w14:val="none"/>
        </w:rPr>
        <w:tab/>
        <w:t xml:space="preserve">    </w:t>
      </w:r>
      <w:r w:rsidRPr="005C24BA">
        <w:rPr>
          <w:rFonts w:ascii="Times New Roman" w:eastAsia="MS Mincho" w:hAnsi="Times New Roman" w:cs="Times New Roman"/>
          <w:b/>
          <w:bCs/>
          <w:kern w:val="0"/>
          <w:sz w:val="24"/>
          <w:szCs w:val="24"/>
          <w14:ligatures w14:val="none"/>
        </w:rPr>
        <w:t>Literatură de specialitate</w:t>
      </w:r>
    </w:p>
    <w:p w14:paraId="1B8C4162" w14:textId="35703941" w:rsidR="005C24BA" w:rsidRDefault="005C24BA" w:rsidP="005C24BA">
      <w:pPr>
        <w:tabs>
          <w:tab w:val="left" w:pos="180"/>
        </w:tabs>
        <w:ind w:left="-180"/>
        <w:jc w:val="both"/>
        <w:rPr>
          <w:rFonts w:ascii="Times New Roman" w:eastAsia="MS Mincho" w:hAnsi="Times New Roman" w:cs="Times New Roman"/>
          <w:kern w:val="0"/>
          <w:sz w:val="24"/>
          <w:szCs w:val="24"/>
          <w:lang w:val="fr-FR"/>
          <w14:ligatures w14:val="none"/>
        </w:rPr>
      </w:pPr>
      <w:r w:rsidRPr="005C24BA">
        <w:rPr>
          <w:rFonts w:ascii="Times New Roman" w:eastAsia="MS Mincho" w:hAnsi="Times New Roman" w:cs="Times New Roman"/>
          <w:kern w:val="0"/>
          <w:sz w:val="24"/>
          <w:szCs w:val="24"/>
          <w14:ligatures w14:val="none"/>
        </w:rPr>
        <w:t>-  ANSES (MOA</w:t>
      </w:r>
      <w:r w:rsidR="001C14AB">
        <w:rPr>
          <w:rFonts w:ascii="Times New Roman" w:eastAsia="MS Mincho" w:hAnsi="Times New Roman" w:cs="Times New Roman"/>
          <w:kern w:val="0"/>
          <w:sz w:val="24"/>
          <w:szCs w:val="24"/>
          <w14:ligatures w14:val="none"/>
        </w:rPr>
        <w:t xml:space="preserve"> </w:t>
      </w:r>
      <w:r w:rsidRPr="005C24BA">
        <w:rPr>
          <w:rFonts w:ascii="Times New Roman" w:eastAsia="MS Mincho" w:hAnsi="Times New Roman" w:cs="Times New Roman"/>
          <w:kern w:val="0"/>
          <w:sz w:val="24"/>
          <w:szCs w:val="24"/>
          <w14:ligatures w14:val="none"/>
        </w:rPr>
        <w:t xml:space="preserve">013 partie A version 1a) - Detection du genre de </w:t>
      </w:r>
      <w:r w:rsidRPr="005C24BA">
        <w:rPr>
          <w:rFonts w:ascii="Times New Roman" w:eastAsia="MS Mincho" w:hAnsi="Times New Roman" w:cs="Times New Roman"/>
          <w:i/>
          <w:iCs/>
          <w:kern w:val="0"/>
          <w:sz w:val="24"/>
          <w:szCs w:val="24"/>
          <w14:ligatures w14:val="none"/>
        </w:rPr>
        <w:t xml:space="preserve">Ditylenchus </w:t>
      </w:r>
      <w:r w:rsidRPr="005C24BA">
        <w:rPr>
          <w:rFonts w:ascii="Times New Roman" w:eastAsia="MS Mincho" w:hAnsi="Times New Roman" w:cs="Times New Roman"/>
          <w:kern w:val="0"/>
          <w:sz w:val="24"/>
          <w:szCs w:val="24"/>
          <w14:ligatures w14:val="none"/>
        </w:rPr>
        <w:t>sur sols, substrats e</w:t>
      </w:r>
      <w:r w:rsidRPr="005C24BA">
        <w:rPr>
          <w:rFonts w:ascii="Times New Roman" w:eastAsia="MS Mincho" w:hAnsi="Times New Roman" w:cs="Times New Roman"/>
          <w:kern w:val="0"/>
          <w:sz w:val="24"/>
          <w:szCs w:val="24"/>
          <w:lang w:val="fr-FR"/>
          <w14:ligatures w14:val="none"/>
        </w:rPr>
        <w:t xml:space="preserve">t organes </w:t>
      </w:r>
      <w:r w:rsidR="00CB2718">
        <w:rPr>
          <w:rFonts w:ascii="Times New Roman" w:eastAsia="MS Mincho" w:hAnsi="Times New Roman" w:cs="Times New Roman"/>
          <w:kern w:val="0"/>
          <w:sz w:val="24"/>
          <w:szCs w:val="24"/>
          <w:lang w:val="fr-FR"/>
          <w14:ligatures w14:val="none"/>
        </w:rPr>
        <w:t xml:space="preserve"> </w:t>
      </w:r>
      <w:r w:rsidR="00CB2718" w:rsidRPr="005C24BA">
        <w:rPr>
          <w:rFonts w:ascii="Times New Roman" w:eastAsia="MS Mincho" w:hAnsi="Times New Roman" w:cs="Times New Roman"/>
          <w:kern w:val="0"/>
          <w:sz w:val="24"/>
          <w:szCs w:val="24"/>
          <w:lang w:val="fr-FR"/>
          <w14:ligatures w14:val="none"/>
        </w:rPr>
        <w:t>végétaux</w:t>
      </w:r>
      <w:r w:rsidRPr="005C24BA">
        <w:rPr>
          <w:rFonts w:ascii="Times New Roman" w:eastAsia="MS Mincho" w:hAnsi="Times New Roman" w:cs="Times New Roman"/>
          <w:kern w:val="0"/>
          <w:sz w:val="24"/>
          <w:szCs w:val="24"/>
          <w:lang w:val="fr-FR"/>
          <w14:ligatures w14:val="none"/>
        </w:rPr>
        <w:t xml:space="preserve"> (bulbes, rhizomes, </w:t>
      </w:r>
      <w:r w:rsidR="00CB2718">
        <w:rPr>
          <w:rFonts w:ascii="Times New Roman" w:eastAsia="MS Mincho" w:hAnsi="Times New Roman" w:cs="Times New Roman"/>
          <w:kern w:val="0"/>
          <w:sz w:val="24"/>
          <w:szCs w:val="24"/>
          <w:lang w:val="fr-FR"/>
          <w14:ligatures w14:val="none"/>
        </w:rPr>
        <w:t xml:space="preserve"> </w:t>
      </w:r>
      <w:r w:rsidR="00CB2718" w:rsidRPr="005C24BA">
        <w:rPr>
          <w:rFonts w:ascii="Times New Roman" w:eastAsia="MS Mincho" w:hAnsi="Times New Roman" w:cs="Times New Roman"/>
          <w:kern w:val="0"/>
          <w:sz w:val="24"/>
          <w:szCs w:val="24"/>
          <w:lang w:val="fr-FR"/>
          <w14:ligatures w14:val="none"/>
        </w:rPr>
        <w:t>caïeux</w:t>
      </w:r>
      <w:r w:rsidRPr="005C24BA">
        <w:rPr>
          <w:rFonts w:ascii="Times New Roman" w:eastAsia="MS Mincho" w:hAnsi="Times New Roman" w:cs="Times New Roman"/>
          <w:kern w:val="0"/>
          <w:sz w:val="24"/>
          <w:szCs w:val="24"/>
          <w:lang w:val="fr-FR"/>
          <w14:ligatures w14:val="none"/>
        </w:rPr>
        <w:t xml:space="preserve">, </w:t>
      </w:r>
      <w:proofErr w:type="spellStart"/>
      <w:r w:rsidRPr="005C24BA">
        <w:rPr>
          <w:rFonts w:ascii="Times New Roman" w:eastAsia="MS Mincho" w:hAnsi="Times New Roman" w:cs="Times New Roman"/>
          <w:kern w:val="0"/>
          <w:sz w:val="24"/>
          <w:szCs w:val="24"/>
          <w:lang w:val="fr-FR"/>
          <w14:ligatures w14:val="none"/>
        </w:rPr>
        <w:t>cormus</w:t>
      </w:r>
      <w:proofErr w:type="spellEnd"/>
      <w:r w:rsidRPr="005C24BA">
        <w:rPr>
          <w:rFonts w:ascii="Times New Roman" w:eastAsia="MS Mincho" w:hAnsi="Times New Roman" w:cs="Times New Roman"/>
          <w:kern w:val="0"/>
          <w:sz w:val="24"/>
          <w:szCs w:val="24"/>
          <w:lang w:val="fr-FR"/>
          <w14:ligatures w14:val="none"/>
        </w:rPr>
        <w:t>, tubercules, graines);</w:t>
      </w:r>
    </w:p>
    <w:p w14:paraId="05AB7135" w14:textId="640382BE" w:rsidR="00851773" w:rsidRPr="005C24BA" w:rsidRDefault="00851773" w:rsidP="00851773">
      <w:pPr>
        <w:tabs>
          <w:tab w:val="left" w:pos="180"/>
        </w:tabs>
        <w:ind w:left="-180"/>
        <w:jc w:val="both"/>
        <w:rPr>
          <w:rFonts w:ascii="Times New Roman" w:eastAsia="MS Mincho" w:hAnsi="Times New Roman" w:cs="Times New Roman"/>
          <w:b/>
          <w:bCs/>
          <w:kern w:val="0"/>
          <w:sz w:val="24"/>
          <w:szCs w:val="24"/>
          <w14:ligatures w14:val="none"/>
        </w:rPr>
      </w:pPr>
      <w:r w:rsidRPr="005C24BA">
        <w:rPr>
          <w:rFonts w:ascii="Times New Roman" w:eastAsia="MS Mincho" w:hAnsi="Times New Roman" w:cs="Times New Roman"/>
          <w:kern w:val="0"/>
          <w:sz w:val="24"/>
          <w:szCs w:val="24"/>
          <w14:ligatures w14:val="none"/>
        </w:rPr>
        <w:t>-  ANSES (MOA</w:t>
      </w:r>
      <w:r>
        <w:rPr>
          <w:rFonts w:ascii="Times New Roman" w:eastAsia="MS Mincho" w:hAnsi="Times New Roman" w:cs="Times New Roman"/>
          <w:kern w:val="0"/>
          <w:sz w:val="24"/>
          <w:szCs w:val="24"/>
          <w14:ligatures w14:val="none"/>
        </w:rPr>
        <w:t xml:space="preserve"> </w:t>
      </w:r>
      <w:r w:rsidRPr="005C24BA">
        <w:rPr>
          <w:rFonts w:ascii="Times New Roman" w:eastAsia="MS Mincho" w:hAnsi="Times New Roman" w:cs="Times New Roman"/>
          <w:kern w:val="0"/>
          <w:sz w:val="24"/>
          <w:szCs w:val="24"/>
          <w14:ligatures w14:val="none"/>
        </w:rPr>
        <w:t>01</w:t>
      </w:r>
      <w:r>
        <w:rPr>
          <w:rFonts w:ascii="Times New Roman" w:eastAsia="MS Mincho" w:hAnsi="Times New Roman" w:cs="Times New Roman"/>
          <w:kern w:val="0"/>
          <w:sz w:val="24"/>
          <w:szCs w:val="24"/>
          <w14:ligatures w14:val="none"/>
        </w:rPr>
        <w:t>2</w:t>
      </w:r>
      <w:r w:rsidRPr="005C24BA">
        <w:rPr>
          <w:rFonts w:ascii="Times New Roman" w:eastAsia="MS Mincho" w:hAnsi="Times New Roman" w:cs="Times New Roman"/>
          <w:kern w:val="0"/>
          <w:sz w:val="24"/>
          <w:szCs w:val="24"/>
          <w14:ligatures w14:val="none"/>
        </w:rPr>
        <w:t xml:space="preserve"> partie A version 1a) </w:t>
      </w:r>
      <w:r>
        <w:rPr>
          <w:rFonts w:ascii="Times New Roman" w:eastAsia="MS Mincho" w:hAnsi="Times New Roman" w:cs="Times New Roman"/>
          <w:kern w:val="0"/>
          <w:sz w:val="24"/>
          <w:szCs w:val="24"/>
          <w14:ligatures w14:val="none"/>
        </w:rPr>
        <w:t>–</w:t>
      </w:r>
      <w:r w:rsidRPr="005C24BA">
        <w:rPr>
          <w:rFonts w:ascii="Times New Roman" w:eastAsia="MS Mincho" w:hAnsi="Times New Roman" w:cs="Times New Roman"/>
          <w:kern w:val="0"/>
          <w:sz w:val="24"/>
          <w:szCs w:val="24"/>
          <w14:ligatures w14:val="none"/>
        </w:rPr>
        <w:t xml:space="preserve"> </w:t>
      </w:r>
      <w:r>
        <w:rPr>
          <w:rFonts w:ascii="Times New Roman" w:eastAsia="MS Mincho" w:hAnsi="Times New Roman" w:cs="Times New Roman"/>
          <w:kern w:val="0"/>
          <w:sz w:val="24"/>
          <w:szCs w:val="24"/>
          <w14:ligatures w14:val="none"/>
        </w:rPr>
        <w:t>Extraction, detection et identification morphobiometrique des nematodes pytoparasites</w:t>
      </w:r>
      <w:r w:rsidRPr="005C24BA">
        <w:rPr>
          <w:rFonts w:ascii="Times New Roman" w:eastAsia="MS Mincho" w:hAnsi="Times New Roman" w:cs="Times New Roman"/>
          <w:kern w:val="0"/>
          <w:sz w:val="24"/>
          <w:szCs w:val="24"/>
          <w:lang w:val="fr-FR"/>
          <w14:ligatures w14:val="none"/>
        </w:rPr>
        <w:t>;</w:t>
      </w:r>
    </w:p>
    <w:p w14:paraId="341DEAEB" w14:textId="77777777" w:rsidR="005C24BA" w:rsidRPr="00851773" w:rsidRDefault="005C24BA" w:rsidP="00851773">
      <w:pPr>
        <w:tabs>
          <w:tab w:val="left" w:pos="180"/>
        </w:tabs>
        <w:jc w:val="both"/>
        <w:rPr>
          <w:rFonts w:ascii="Times New Roman" w:eastAsia="MS Mincho" w:hAnsi="Times New Roman" w:cs="Times New Roman"/>
          <w:b/>
          <w:bCs/>
          <w:kern w:val="0"/>
          <w:sz w:val="16"/>
          <w:szCs w:val="16"/>
          <w14:ligatures w14:val="none"/>
        </w:rPr>
      </w:pPr>
    </w:p>
    <w:p w14:paraId="6CD4E99E" w14:textId="77777777" w:rsidR="000645F1" w:rsidRPr="000645F1" w:rsidRDefault="000645F1" w:rsidP="000645F1">
      <w:pPr>
        <w:ind w:left="-284" w:right="54"/>
        <w:jc w:val="both"/>
        <w:rPr>
          <w:rFonts w:ascii="Times New Roman" w:eastAsia="MS Mincho" w:hAnsi="Times New Roman" w:cs="Times New Roman"/>
          <w:i/>
          <w:iCs/>
          <w:kern w:val="0"/>
          <w:sz w:val="24"/>
          <w:szCs w:val="24"/>
          <w14:ligatures w14:val="none"/>
        </w:rPr>
      </w:pPr>
      <w:r w:rsidRPr="000645F1">
        <w:rPr>
          <w:rFonts w:ascii="Times New Roman" w:eastAsia="MS Mincho" w:hAnsi="Times New Roman" w:cs="Times New Roman"/>
          <w:b/>
          <w:bCs/>
          <w:kern w:val="0"/>
          <w:sz w:val="24"/>
          <w:szCs w:val="24"/>
          <w14:ligatures w14:val="none"/>
        </w:rPr>
        <w:sym w:font="Wingdings" w:char="F0E0"/>
      </w:r>
      <w:r w:rsidRPr="000645F1">
        <w:rPr>
          <w:rFonts w:ascii="Times New Roman" w:eastAsia="MS Mincho" w:hAnsi="Times New Roman" w:cs="Times New Roman"/>
          <w:b/>
          <w:bCs/>
          <w:kern w:val="0"/>
          <w:sz w:val="24"/>
          <w:szCs w:val="24"/>
          <w14:ligatures w14:val="none"/>
        </w:rPr>
        <w:t xml:space="preserve">   Documente emise în sistemul de management al calităţii</w:t>
      </w:r>
    </w:p>
    <w:p w14:paraId="3F1335AE" w14:textId="77777777" w:rsid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A1 PSL 01 - Ghid de curăţenie/Dezinfecţie;</w:t>
      </w:r>
    </w:p>
    <w:p w14:paraId="0A256D7B" w14:textId="77777777" w:rsidR="000645F1" w:rsidRP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A1 PO DG 1- Acceptabilitatea tehnică în unităţile tehnice de diagnoză;</w:t>
      </w:r>
    </w:p>
    <w:p w14:paraId="5EFF219C" w14:textId="2EF057A1" w:rsidR="000645F1" w:rsidRP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PSL</w:t>
      </w:r>
      <w:r w:rsidR="00DD6629">
        <w:rPr>
          <w:rFonts w:ascii="Times New Roman" w:eastAsia="MS Mincho" w:hAnsi="Times New Roman" w:cs="Times New Roman"/>
          <w:kern w:val="0"/>
          <w:sz w:val="24"/>
          <w:szCs w:val="24"/>
          <w14:ligatures w14:val="none"/>
        </w:rPr>
        <w:t xml:space="preserve"> </w:t>
      </w:r>
      <w:r w:rsidRPr="000645F1">
        <w:rPr>
          <w:rFonts w:ascii="Times New Roman" w:eastAsia="MS Mincho" w:hAnsi="Times New Roman" w:cs="Times New Roman"/>
          <w:kern w:val="0"/>
          <w:sz w:val="24"/>
          <w:szCs w:val="24"/>
          <w14:ligatures w14:val="none"/>
        </w:rPr>
        <w:t xml:space="preserve">1- </w:t>
      </w:r>
      <w:r w:rsidRPr="000645F1">
        <w:rPr>
          <w:rFonts w:ascii="Times New Roman" w:eastAsia="MS Mincho" w:hAnsi="Times New Roman" w:cs="Times New Roman"/>
          <w:kern w:val="0"/>
          <w:sz w:val="24"/>
          <w:szCs w:val="24"/>
          <w:u w:val="single"/>
          <w14:ligatures w14:val="none"/>
        </w:rPr>
        <w:t>Spații de lucru</w:t>
      </w:r>
      <w:r w:rsidRPr="000645F1">
        <w:rPr>
          <w:rFonts w:ascii="Times New Roman" w:eastAsia="MS Mincho" w:hAnsi="Times New Roman" w:cs="Times New Roman"/>
          <w:kern w:val="0"/>
          <w:sz w:val="24"/>
          <w:szCs w:val="24"/>
          <w14:ligatures w14:val="none"/>
        </w:rPr>
        <w:t xml:space="preserve"> și condiții de mediu;</w:t>
      </w:r>
    </w:p>
    <w:p w14:paraId="7CB94FDC" w14:textId="1ED8EADF" w:rsidR="000645F1" w:rsidRP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PSL 02 – Echipament-</w:t>
      </w:r>
      <w:r w:rsidR="000813BF">
        <w:rPr>
          <w:rFonts w:ascii="Times New Roman" w:eastAsia="MS Mincho" w:hAnsi="Times New Roman" w:cs="Times New Roman"/>
          <w:kern w:val="0"/>
          <w:sz w:val="24"/>
          <w:szCs w:val="24"/>
          <w14:ligatures w14:val="none"/>
        </w:rPr>
        <w:t>T</w:t>
      </w:r>
      <w:r w:rsidRPr="000645F1">
        <w:rPr>
          <w:rFonts w:ascii="Times New Roman" w:eastAsia="MS Mincho" w:hAnsi="Times New Roman" w:cs="Times New Roman"/>
          <w:kern w:val="0"/>
          <w:sz w:val="24"/>
          <w:szCs w:val="24"/>
          <w14:ligatures w14:val="none"/>
        </w:rPr>
        <w:t>rasabilitate;</w:t>
      </w:r>
    </w:p>
    <w:p w14:paraId="7A5E4844" w14:textId="77777777" w:rsidR="000645F1" w:rsidRP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color w:val="000000"/>
          <w:kern w:val="0"/>
          <w:sz w:val="24"/>
          <w:szCs w:val="24"/>
          <w14:ligatures w14:val="none"/>
        </w:rPr>
        <w:t xml:space="preserve">- PSL 05 </w:t>
      </w:r>
      <w:r w:rsidRPr="000645F1">
        <w:rPr>
          <w:rFonts w:ascii="Times New Roman" w:eastAsia="MS Mincho" w:hAnsi="Times New Roman" w:cs="Times New Roman"/>
          <w:kern w:val="0"/>
          <w:sz w:val="24"/>
          <w:szCs w:val="24"/>
          <w14:ligatures w14:val="none"/>
        </w:rPr>
        <w:t xml:space="preserve">- Asigurarea validității rezultatelor; </w:t>
      </w:r>
    </w:p>
    <w:p w14:paraId="0E075B02" w14:textId="77777777" w:rsidR="000645F1" w:rsidRP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PSL 06 - Raportarea rezultatelor analizelor;</w:t>
      </w:r>
    </w:p>
    <w:p w14:paraId="330B17D7" w14:textId="77777777" w:rsidR="000645F1" w:rsidRP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xml:space="preserve">- PO DG 1- </w:t>
      </w:r>
      <w:bookmarkStart w:id="1" w:name="_Hlk177476850"/>
      <w:r w:rsidRPr="000645F1">
        <w:rPr>
          <w:rFonts w:ascii="Times New Roman" w:eastAsia="MS Mincho" w:hAnsi="Times New Roman" w:cs="Times New Roman"/>
          <w:kern w:val="0"/>
          <w:sz w:val="24"/>
          <w:szCs w:val="24"/>
          <w14:ligatures w14:val="none"/>
        </w:rPr>
        <w:t>Recepţia probelor de plante şi produse vegetale. Gestionarea deșeurilor</w:t>
      </w:r>
      <w:bookmarkEnd w:id="1"/>
      <w:r w:rsidRPr="000645F1">
        <w:rPr>
          <w:rFonts w:ascii="Times New Roman" w:eastAsia="MS Mincho" w:hAnsi="Times New Roman" w:cs="Times New Roman"/>
          <w:kern w:val="0"/>
          <w:sz w:val="24"/>
          <w:szCs w:val="24"/>
          <w14:ligatures w14:val="none"/>
        </w:rPr>
        <w:t>.</w:t>
      </w:r>
    </w:p>
    <w:p w14:paraId="16FD1AA4" w14:textId="77777777" w:rsidR="000645F1" w:rsidRP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PO DG 2 - Reactivi, medii şi soluţii;</w:t>
      </w:r>
    </w:p>
    <w:p w14:paraId="06F3CC8A" w14:textId="77777777" w:rsidR="000645F1" w:rsidRDefault="000645F1" w:rsidP="00006568">
      <w:pPr>
        <w:ind w:right="54"/>
        <w:jc w:val="both"/>
        <w:rPr>
          <w:rFonts w:ascii="Times New Roman" w:eastAsia="MS Mincho" w:hAnsi="Times New Roman" w:cs="Times New Roman"/>
          <w:color w:val="000000"/>
          <w:kern w:val="0"/>
          <w:sz w:val="24"/>
          <w:szCs w:val="24"/>
          <w14:ligatures w14:val="none"/>
        </w:rPr>
      </w:pPr>
      <w:r w:rsidRPr="000645F1">
        <w:rPr>
          <w:rFonts w:ascii="Times New Roman" w:eastAsia="MS Mincho" w:hAnsi="Times New Roman" w:cs="Times New Roman"/>
          <w:color w:val="000000"/>
          <w:kern w:val="0"/>
          <w:sz w:val="24"/>
          <w:szCs w:val="24"/>
          <w14:ligatures w14:val="none"/>
        </w:rPr>
        <w:t>- PO DG 3 - Utilizarea şi păstrarea materialelor de referință;</w:t>
      </w:r>
    </w:p>
    <w:p w14:paraId="67586EAE" w14:textId="469B03A5" w:rsidR="000645F1" w:rsidRDefault="000645F1" w:rsidP="00006568">
      <w:pPr>
        <w:ind w:right="54"/>
        <w:jc w:val="both"/>
        <w:rPr>
          <w:rFonts w:ascii="Times New Roman" w:eastAsia="MS Mincho" w:hAnsi="Times New Roman" w:cs="Times New Roman"/>
          <w:kern w:val="0"/>
          <w:sz w:val="24"/>
          <w:szCs w:val="24"/>
          <w:lang w:val="it-IT"/>
          <w14:ligatures w14:val="none"/>
        </w:rPr>
      </w:pPr>
      <w:r w:rsidRPr="000645F1">
        <w:rPr>
          <w:rFonts w:ascii="Times New Roman" w:eastAsia="MS Mincho" w:hAnsi="Times New Roman" w:cs="Times New Roman"/>
          <w:kern w:val="0"/>
          <w:sz w:val="24"/>
          <w:szCs w:val="24"/>
          <w:lang w:val="it-IT"/>
          <w14:ligatures w14:val="none"/>
        </w:rPr>
        <w:t xml:space="preserve">- PO NE 5 </w:t>
      </w:r>
      <w:r w:rsidRPr="000645F1">
        <w:rPr>
          <w:rFonts w:ascii="Times New Roman" w:eastAsia="MS Mincho" w:hAnsi="Times New Roman" w:cs="Times New Roman"/>
          <w:kern w:val="0"/>
          <w:sz w:val="24"/>
          <w:szCs w:val="24"/>
          <w:lang w:val="pl-PL" w:eastAsia="pl-PL"/>
          <w14:ligatures w14:val="none"/>
        </w:rPr>
        <w:t>– Identificarea  componentelor de incertitudine</w:t>
      </w:r>
      <w:r w:rsidRPr="000645F1">
        <w:rPr>
          <w:rFonts w:ascii="Times New Roman" w:eastAsia="MS Mincho" w:hAnsi="Times New Roman" w:cs="Times New Roman"/>
          <w:kern w:val="0"/>
          <w:sz w:val="24"/>
          <w:szCs w:val="24"/>
          <w:lang w:val="it-IT"/>
          <w14:ligatures w14:val="none"/>
        </w:rPr>
        <w:t>;</w:t>
      </w:r>
    </w:p>
    <w:p w14:paraId="11F9AAA0" w14:textId="1B51103F" w:rsidR="000645F1" w:rsidRPr="00401B46" w:rsidRDefault="00401B46" w:rsidP="00006568">
      <w:pPr>
        <w:ind w:right="54"/>
        <w:jc w:val="both"/>
        <w:rPr>
          <w:rFonts w:ascii="Times New Roman" w:eastAsia="MS Mincho" w:hAnsi="Times New Roman" w:cs="Times New Roman"/>
          <w:kern w:val="0"/>
          <w:sz w:val="24"/>
          <w:szCs w:val="24"/>
          <w:lang w:val="it-IT"/>
          <w14:ligatures w14:val="none"/>
        </w:rPr>
      </w:pPr>
      <w:r>
        <w:rPr>
          <w:rFonts w:ascii="Times New Roman" w:eastAsia="MS Mincho" w:hAnsi="Times New Roman" w:cs="Times New Roman"/>
          <w:kern w:val="0"/>
          <w:sz w:val="24"/>
          <w:szCs w:val="24"/>
          <w:lang w:val="it-IT"/>
          <w14:ligatures w14:val="none"/>
        </w:rPr>
        <w:t>-</w:t>
      </w:r>
      <w:r w:rsidR="00DD6629">
        <w:rPr>
          <w:rFonts w:ascii="Times New Roman" w:eastAsia="MS Mincho" w:hAnsi="Times New Roman" w:cs="Times New Roman"/>
          <w:kern w:val="0"/>
          <w:sz w:val="24"/>
          <w:szCs w:val="24"/>
          <w:lang w:val="it-IT"/>
          <w14:ligatures w14:val="none"/>
        </w:rPr>
        <w:t xml:space="preserve"> </w:t>
      </w:r>
      <w:r w:rsidR="000645F1" w:rsidRPr="000645F1">
        <w:rPr>
          <w:rFonts w:ascii="Times New Roman" w:eastAsia="MS Mincho" w:hAnsi="Times New Roman" w:cs="Times New Roman"/>
          <w:kern w:val="0"/>
          <w:sz w:val="24"/>
          <w:szCs w:val="24"/>
          <w:u w:val="single"/>
          <w14:ligatures w14:val="none"/>
        </w:rPr>
        <w:t>PO</w:t>
      </w:r>
      <w:r w:rsidR="00DD6629">
        <w:rPr>
          <w:rFonts w:ascii="Times New Roman" w:eastAsia="MS Mincho" w:hAnsi="Times New Roman" w:cs="Times New Roman"/>
          <w:kern w:val="0"/>
          <w:sz w:val="24"/>
          <w:szCs w:val="24"/>
          <w:u w:val="single"/>
          <w14:ligatures w14:val="none"/>
        </w:rPr>
        <w:t xml:space="preserve"> </w:t>
      </w:r>
      <w:r w:rsidR="000645F1" w:rsidRPr="000645F1">
        <w:rPr>
          <w:rFonts w:ascii="Times New Roman" w:eastAsia="MS Mincho" w:hAnsi="Times New Roman" w:cs="Times New Roman"/>
          <w:kern w:val="0"/>
          <w:sz w:val="24"/>
          <w:szCs w:val="24"/>
          <w:u w:val="single"/>
          <w14:ligatures w14:val="none"/>
        </w:rPr>
        <w:t>NE</w:t>
      </w:r>
      <w:r w:rsidR="000645F1">
        <w:rPr>
          <w:rFonts w:ascii="Times New Roman" w:eastAsia="MS Mincho" w:hAnsi="Times New Roman" w:cs="Times New Roman"/>
          <w:kern w:val="0"/>
          <w:sz w:val="24"/>
          <w:szCs w:val="24"/>
          <w:u w:val="single"/>
          <w14:ligatures w14:val="none"/>
        </w:rPr>
        <w:t xml:space="preserve"> </w:t>
      </w:r>
      <w:r w:rsidR="000645F1" w:rsidRPr="000645F1">
        <w:rPr>
          <w:rFonts w:ascii="Times New Roman" w:eastAsia="MS Mincho" w:hAnsi="Times New Roman" w:cs="Times New Roman"/>
          <w:kern w:val="0"/>
          <w:sz w:val="24"/>
          <w:szCs w:val="24"/>
          <w:u w:val="single"/>
          <w14:ligatures w14:val="none"/>
        </w:rPr>
        <w:t>7 – Depistare nematozi filiformi prin migrare din plante, produse vegetale și insecte vectoare;</w:t>
      </w:r>
    </w:p>
    <w:p w14:paraId="34C1F0C3" w14:textId="60A27520" w:rsidR="000645F1" w:rsidRPr="000645F1" w:rsidRDefault="000645F1" w:rsidP="00006568">
      <w:pPr>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lang w:val="it-IT"/>
          <w14:ligatures w14:val="none"/>
        </w:rPr>
        <w:t xml:space="preserve">- </w:t>
      </w:r>
      <w:r w:rsidRPr="000645F1">
        <w:rPr>
          <w:rFonts w:ascii="Times New Roman" w:eastAsia="MS Mincho" w:hAnsi="Times New Roman" w:cs="Times New Roman"/>
          <w:kern w:val="0"/>
          <w:sz w:val="24"/>
          <w:szCs w:val="24"/>
          <w14:ligatures w14:val="none"/>
        </w:rPr>
        <w:t>PO NE 08 - Identificarea morfobiometrică a nematozilor fitoparaziţi la nivel de gen şi specie</w:t>
      </w:r>
      <w:r>
        <w:rPr>
          <w:rFonts w:ascii="Times New Roman" w:eastAsia="MS Mincho" w:hAnsi="Times New Roman" w:cs="Times New Roman"/>
          <w:kern w:val="0"/>
          <w:sz w:val="24"/>
          <w:szCs w:val="24"/>
          <w14:ligatures w14:val="none"/>
        </w:rPr>
        <w:t>;</w:t>
      </w:r>
    </w:p>
    <w:p w14:paraId="11C5BA71" w14:textId="77777777" w:rsidR="000645F1" w:rsidRP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lastRenderedPageBreak/>
        <w:t xml:space="preserve">- PO NE 10 – Identificare morfobiometrică </w:t>
      </w:r>
      <w:r w:rsidRPr="000645F1">
        <w:rPr>
          <w:rFonts w:ascii="Times New Roman" w:eastAsia="MS Mincho" w:hAnsi="Times New Roman" w:cs="Times New Roman"/>
          <w:i/>
          <w:iCs/>
          <w:kern w:val="0"/>
          <w:sz w:val="24"/>
          <w:szCs w:val="24"/>
          <w14:ligatures w14:val="none"/>
        </w:rPr>
        <w:t>Ditylenchus dipsaci</w:t>
      </w:r>
      <w:r w:rsidRPr="000645F1">
        <w:rPr>
          <w:rFonts w:ascii="Times New Roman" w:eastAsia="MS Mincho" w:hAnsi="Times New Roman" w:cs="Times New Roman"/>
          <w:kern w:val="0"/>
          <w:sz w:val="24"/>
          <w:szCs w:val="24"/>
          <w14:ligatures w14:val="none"/>
        </w:rPr>
        <w:t xml:space="preserve"> și </w:t>
      </w:r>
      <w:r w:rsidRPr="000645F1">
        <w:rPr>
          <w:rFonts w:ascii="Times New Roman" w:eastAsia="MS Mincho" w:hAnsi="Times New Roman" w:cs="Times New Roman"/>
          <w:i/>
          <w:iCs/>
          <w:kern w:val="0"/>
          <w:sz w:val="24"/>
          <w:szCs w:val="24"/>
          <w14:ligatures w14:val="none"/>
        </w:rPr>
        <w:t>Ditylenchus destructor</w:t>
      </w:r>
      <w:r w:rsidRPr="000645F1">
        <w:rPr>
          <w:rFonts w:ascii="Times New Roman" w:eastAsia="MS Mincho" w:hAnsi="Times New Roman" w:cs="Times New Roman"/>
          <w:kern w:val="0"/>
          <w:sz w:val="24"/>
          <w:szCs w:val="24"/>
          <w14:ligatures w14:val="none"/>
        </w:rPr>
        <w:t>;</w:t>
      </w:r>
    </w:p>
    <w:p w14:paraId="10DDC112" w14:textId="18896955" w:rsidR="000645F1" w:rsidRPr="000645F1" w:rsidRDefault="000645F1" w:rsidP="00006568">
      <w:pPr>
        <w:ind w:right="54"/>
        <w:jc w:val="both"/>
        <w:rPr>
          <w:rFonts w:ascii="Times New Roman" w:eastAsia="MS Mincho" w:hAnsi="Times New Roman" w:cs="Times New Roman"/>
          <w:kern w:val="0"/>
          <w:sz w:val="24"/>
          <w:szCs w:val="24"/>
          <w:lang w:val="pt-BR"/>
          <w14:ligatures w14:val="none"/>
        </w:rPr>
      </w:pPr>
      <w:r w:rsidRPr="000645F1">
        <w:rPr>
          <w:rFonts w:ascii="Times New Roman" w:eastAsia="MS Mincho" w:hAnsi="Times New Roman" w:cs="Times New Roman"/>
          <w:kern w:val="0"/>
          <w:sz w:val="24"/>
          <w:szCs w:val="24"/>
          <w:lang w:val="pt-BR" w:eastAsia="pl-PL"/>
          <w14:ligatures w14:val="none"/>
        </w:rPr>
        <w:t xml:space="preserve">- </w:t>
      </w:r>
      <w:r w:rsidRPr="000645F1">
        <w:rPr>
          <w:rFonts w:ascii="Times New Roman" w:eastAsia="MS Mincho" w:hAnsi="Times New Roman" w:cs="Times New Roman"/>
          <w:kern w:val="0"/>
          <w:sz w:val="24"/>
          <w:szCs w:val="24"/>
          <w:lang w:val="pl-PL" w:eastAsia="pl-PL"/>
          <w14:ligatures w14:val="none"/>
        </w:rPr>
        <w:t>IS DG 1</w:t>
      </w:r>
      <w:r w:rsidRPr="000645F1">
        <w:rPr>
          <w:rFonts w:ascii="Times New Roman" w:eastAsia="MS Mincho" w:hAnsi="Times New Roman" w:cs="Times New Roman"/>
          <w:kern w:val="0"/>
          <w:sz w:val="24"/>
          <w:szCs w:val="24"/>
          <w:lang w:val="pl-PL"/>
          <w14:ligatures w14:val="none"/>
        </w:rPr>
        <w:t>–</w:t>
      </w:r>
      <w:r w:rsidRPr="000645F1">
        <w:rPr>
          <w:rFonts w:ascii="Times New Roman" w:eastAsia="MS Mincho" w:hAnsi="Times New Roman" w:cs="Times New Roman"/>
          <w:kern w:val="0"/>
          <w:sz w:val="24"/>
          <w:szCs w:val="24"/>
          <w:lang w:val="pl-PL" w:eastAsia="pl-PL"/>
          <w14:ligatures w14:val="none"/>
        </w:rPr>
        <w:t xml:space="preserve"> </w:t>
      </w:r>
      <w:r w:rsidRPr="000645F1">
        <w:rPr>
          <w:rFonts w:ascii="Times New Roman" w:eastAsia="MS Mincho" w:hAnsi="Times New Roman" w:cs="Times New Roman"/>
          <w:kern w:val="0"/>
          <w:sz w:val="24"/>
          <w:szCs w:val="24"/>
          <w:lang w:val="pt-BR" w:eastAsia="pl-PL"/>
          <w14:ligatures w14:val="none"/>
        </w:rPr>
        <w:t>Utilizare</w:t>
      </w:r>
      <w:r w:rsidR="000813BF">
        <w:rPr>
          <w:rFonts w:ascii="Times New Roman" w:eastAsia="MS Mincho" w:hAnsi="Times New Roman" w:cs="Times New Roman"/>
          <w:kern w:val="0"/>
          <w:sz w:val="24"/>
          <w:szCs w:val="24"/>
          <w:lang w:val="pt-BR" w:eastAsia="pl-PL"/>
          <w14:ligatures w14:val="none"/>
        </w:rPr>
        <w:t xml:space="preserve"> program GEPRO-</w:t>
      </w:r>
      <w:r w:rsidR="000813BF" w:rsidRPr="000813BF">
        <w:rPr>
          <w:rFonts w:ascii="Times New Roman" w:eastAsia="MS Mincho" w:hAnsi="Times New Roman" w:cs="Times New Roman"/>
          <w:kern w:val="0"/>
          <w:sz w:val="24"/>
          <w:szCs w:val="24"/>
          <w:u w:val="single"/>
          <w:lang w:val="pt-BR" w:eastAsia="pl-PL"/>
          <w14:ligatures w14:val="none"/>
        </w:rPr>
        <w:t>Diagnoză</w:t>
      </w:r>
      <w:r w:rsidRPr="000645F1">
        <w:rPr>
          <w:rFonts w:ascii="Times New Roman" w:eastAsia="MS Mincho" w:hAnsi="Times New Roman" w:cs="Times New Roman"/>
          <w:kern w:val="0"/>
          <w:sz w:val="24"/>
          <w:szCs w:val="24"/>
          <w:lang w:val="pt-BR"/>
          <w14:ligatures w14:val="none"/>
        </w:rPr>
        <w:t>;</w:t>
      </w:r>
    </w:p>
    <w:p w14:paraId="22F54D90" w14:textId="3EA52336" w:rsidR="000645F1" w:rsidRPr="00D51458" w:rsidRDefault="000645F1" w:rsidP="00006568">
      <w:pPr>
        <w:ind w:right="54"/>
        <w:jc w:val="both"/>
        <w:rPr>
          <w:rFonts w:ascii="Times New Roman" w:eastAsia="MS Mincho" w:hAnsi="Times New Roman" w:cs="Times New Roman"/>
          <w:kern w:val="0"/>
          <w:sz w:val="24"/>
          <w:szCs w:val="24"/>
          <w:u w:val="single"/>
          <w:lang w:val="pl-PL"/>
          <w14:ligatures w14:val="none"/>
        </w:rPr>
      </w:pPr>
      <w:r w:rsidRPr="000645F1">
        <w:rPr>
          <w:rFonts w:ascii="Times New Roman" w:eastAsia="MS Mincho" w:hAnsi="Times New Roman" w:cs="Times New Roman"/>
          <w:kern w:val="0"/>
          <w:sz w:val="24"/>
          <w:szCs w:val="24"/>
          <w:lang w:val="pl-PL"/>
          <w14:ligatures w14:val="none"/>
        </w:rPr>
        <w:t xml:space="preserve">- </w:t>
      </w:r>
      <w:r w:rsidRPr="00D51458">
        <w:rPr>
          <w:rFonts w:ascii="Times New Roman" w:eastAsia="MS Mincho" w:hAnsi="Times New Roman" w:cs="Times New Roman"/>
          <w:kern w:val="0"/>
          <w:sz w:val="24"/>
          <w:szCs w:val="24"/>
          <w:u w:val="single"/>
          <w:lang w:val="pl-PL"/>
          <w14:ligatures w14:val="none"/>
        </w:rPr>
        <w:t xml:space="preserve">IS DG 2 – </w:t>
      </w:r>
      <w:r w:rsidR="00D04404" w:rsidRPr="00D51458">
        <w:rPr>
          <w:rFonts w:ascii="Times New Roman" w:eastAsia="MS Mincho" w:hAnsi="Times New Roman" w:cs="Times New Roman"/>
          <w:kern w:val="0"/>
          <w:sz w:val="24"/>
          <w:szCs w:val="24"/>
          <w:u w:val="single"/>
          <w:lang w:val="pl-PL"/>
          <w14:ligatures w14:val="none"/>
        </w:rPr>
        <w:t>Etalonarea, verificarea internă, calibrarea și întreținerea echipamentelo</w:t>
      </w:r>
      <w:r w:rsidRPr="00D51458">
        <w:rPr>
          <w:rFonts w:ascii="Times New Roman" w:eastAsia="MS Mincho" w:hAnsi="Times New Roman" w:cs="Times New Roman"/>
          <w:kern w:val="0"/>
          <w:sz w:val="24"/>
          <w:szCs w:val="24"/>
          <w:u w:val="single"/>
          <w14:ligatures w14:val="none"/>
        </w:rPr>
        <w:t>r</w:t>
      </w:r>
      <w:r w:rsidRPr="00D51458">
        <w:rPr>
          <w:rFonts w:ascii="Times New Roman" w:eastAsia="MS Mincho" w:hAnsi="Times New Roman" w:cs="Times New Roman"/>
          <w:kern w:val="0"/>
          <w:sz w:val="24"/>
          <w:szCs w:val="24"/>
          <w:u w:val="single"/>
          <w:lang w:val="pl-PL"/>
          <w14:ligatures w14:val="none"/>
        </w:rPr>
        <w:t>;</w:t>
      </w:r>
    </w:p>
    <w:p w14:paraId="37AD59AA" w14:textId="77777777" w:rsid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lang w:val="pl-PL"/>
          <w14:ligatures w14:val="none"/>
        </w:rPr>
        <w:t>- IS DG 4 – Utilizare şi mentenanţă microscoape</w:t>
      </w:r>
      <w:r w:rsidRPr="000645F1">
        <w:rPr>
          <w:rFonts w:ascii="Times New Roman" w:eastAsia="MS Mincho" w:hAnsi="Times New Roman" w:cs="Times New Roman"/>
          <w:kern w:val="0"/>
          <w:sz w:val="24"/>
          <w:szCs w:val="24"/>
          <w14:ligatures w14:val="none"/>
        </w:rPr>
        <w:t>;</w:t>
      </w:r>
    </w:p>
    <w:p w14:paraId="56ADF02E" w14:textId="2A6E760E" w:rsidR="00006568" w:rsidRDefault="00006568"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lang w:val="pl-PL"/>
          <w14:ligatures w14:val="none"/>
        </w:rPr>
        <w:t>- IS DG 5 – Utilizare şi mentenanţă cameră digitală microscop</w:t>
      </w:r>
      <w:r w:rsidR="00EA796A" w:rsidRPr="00EA796A">
        <w:rPr>
          <w:rFonts w:ascii="Times New Roman" w:eastAsia="MS Mincho" w:hAnsi="Times New Roman" w:cs="Times New Roman"/>
          <w:kern w:val="0"/>
          <w:sz w:val="24"/>
          <w:szCs w:val="24"/>
          <w:lang w:val="pl-PL"/>
          <w14:ligatures w14:val="none"/>
        </w:rPr>
        <w:t xml:space="preserve"> </w:t>
      </w:r>
      <w:r w:rsidR="00EA796A" w:rsidRPr="00EA796A">
        <w:rPr>
          <w:rFonts w:ascii="Times New Roman" w:eastAsia="Times New Roman" w:hAnsi="Times New Roman" w:cs="Times New Roman"/>
          <w:kern w:val="0"/>
          <w:sz w:val="24"/>
          <w:szCs w:val="24"/>
          <w:u w:val="single"/>
          <w:lang w:val="pl-PL"/>
          <w14:ligatures w14:val="none"/>
        </w:rPr>
        <w:t>DFC 295</w:t>
      </w:r>
      <w:r w:rsidRPr="000645F1">
        <w:rPr>
          <w:rFonts w:ascii="Times New Roman" w:eastAsia="MS Mincho" w:hAnsi="Times New Roman" w:cs="Times New Roman"/>
          <w:kern w:val="0"/>
          <w:sz w:val="24"/>
          <w:szCs w:val="24"/>
          <w14:ligatures w14:val="none"/>
        </w:rPr>
        <w:t>;</w:t>
      </w:r>
    </w:p>
    <w:p w14:paraId="375723E5" w14:textId="77777777" w:rsidR="00006568" w:rsidRDefault="00006568" w:rsidP="00006568">
      <w:pPr>
        <w:ind w:right="54"/>
        <w:jc w:val="both"/>
        <w:rPr>
          <w:rFonts w:ascii="Times New Roman" w:eastAsia="MS Mincho" w:hAnsi="Times New Roman" w:cs="Times New Roman"/>
          <w:kern w:val="0"/>
          <w:sz w:val="24"/>
          <w:szCs w:val="24"/>
          <w:u w:val="single"/>
          <w:lang w:val="pl-PL"/>
          <w14:ligatures w14:val="none"/>
        </w:rPr>
      </w:pPr>
      <w:r w:rsidRPr="000645F1">
        <w:rPr>
          <w:rFonts w:ascii="Times New Roman" w:eastAsia="MS Mincho" w:hAnsi="Times New Roman" w:cs="Times New Roman"/>
          <w:kern w:val="0"/>
          <w:sz w:val="24"/>
          <w:szCs w:val="24"/>
          <w:lang w:val="pl-PL"/>
          <w14:ligatures w14:val="none"/>
        </w:rPr>
        <w:t xml:space="preserve">- IS DG 8 – Utilizare şi mentenanţă stereomicroscop </w:t>
      </w:r>
      <w:r w:rsidRPr="000645F1">
        <w:rPr>
          <w:rFonts w:ascii="Times New Roman" w:eastAsia="MS Mincho" w:hAnsi="Times New Roman" w:cs="Times New Roman"/>
          <w:kern w:val="0"/>
          <w:sz w:val="24"/>
          <w:szCs w:val="24"/>
          <w:u w:val="single"/>
          <w:lang w:val="pl-PL"/>
          <w14:ligatures w14:val="none"/>
        </w:rPr>
        <w:t>cu sursă de lumină rece;</w:t>
      </w:r>
    </w:p>
    <w:p w14:paraId="6BFD4A2E" w14:textId="77777777" w:rsidR="00006568" w:rsidRPr="000645F1" w:rsidRDefault="00006568" w:rsidP="00006568">
      <w:pPr>
        <w:jc w:val="both"/>
        <w:rPr>
          <w:rFonts w:ascii="Times New Roman" w:eastAsia="Times New Roman" w:hAnsi="Times New Roman" w:cs="Times New Roman"/>
          <w:kern w:val="0"/>
          <w:sz w:val="24"/>
          <w:szCs w:val="24"/>
          <w:u w:val="single"/>
          <w:lang w:val="pl-PL" w:eastAsia="pl-PL"/>
          <w14:ligatures w14:val="none"/>
        </w:rPr>
      </w:pPr>
      <w:r w:rsidRPr="000645F1">
        <w:rPr>
          <w:rFonts w:ascii="Times New Roman" w:eastAsia="Times New Roman" w:hAnsi="Times New Roman" w:cs="Times New Roman"/>
          <w:kern w:val="0"/>
          <w:sz w:val="24"/>
          <w:szCs w:val="24"/>
          <w:lang w:val="pl-PL" w:eastAsia="pl-PL"/>
          <w14:ligatures w14:val="none"/>
        </w:rPr>
        <w:t xml:space="preserve">- </w:t>
      </w:r>
      <w:r w:rsidRPr="000645F1">
        <w:rPr>
          <w:rFonts w:ascii="Times New Roman" w:eastAsia="Times New Roman" w:hAnsi="Times New Roman" w:cs="Times New Roman"/>
          <w:kern w:val="0"/>
          <w:sz w:val="24"/>
          <w:szCs w:val="24"/>
          <w:u w:val="single"/>
          <w:lang w:val="pl-PL" w:eastAsia="pl-PL"/>
          <w14:ligatures w14:val="none"/>
        </w:rPr>
        <w:t>IS DG 24 – Utilizare și mentenanță sistem automat de decontaminare;</w:t>
      </w:r>
    </w:p>
    <w:p w14:paraId="1055AC1F" w14:textId="77777777" w:rsidR="000645F1" w:rsidRDefault="000645F1" w:rsidP="00006568">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IS DG 33 – Utilizare și mentenanță balanță;</w:t>
      </w:r>
    </w:p>
    <w:p w14:paraId="7B609C47" w14:textId="27EFB090" w:rsidR="00006568" w:rsidRDefault="00006568" w:rsidP="00006568">
      <w:pPr>
        <w:ind w:right="54"/>
        <w:jc w:val="both"/>
        <w:rPr>
          <w:rFonts w:ascii="Times New Roman" w:eastAsia="MS Mincho" w:hAnsi="Times New Roman" w:cs="Times New Roman"/>
          <w:kern w:val="0"/>
          <w:sz w:val="24"/>
          <w:szCs w:val="24"/>
          <w:u w:val="single"/>
          <w:lang w:val="pl-PL"/>
          <w14:ligatures w14:val="none"/>
        </w:rPr>
      </w:pPr>
      <w:r w:rsidRPr="000645F1">
        <w:rPr>
          <w:rFonts w:ascii="Times New Roman" w:eastAsia="MS Mincho" w:hAnsi="Times New Roman" w:cs="Times New Roman"/>
          <w:kern w:val="0"/>
          <w:sz w:val="24"/>
          <w:szCs w:val="24"/>
          <w:u w:val="single"/>
          <w:lang w:val="pl-PL"/>
          <w14:ligatures w14:val="none"/>
        </w:rPr>
        <w:t>- IS</w:t>
      </w:r>
      <w:r w:rsidR="00DD6629">
        <w:rPr>
          <w:rFonts w:ascii="Times New Roman" w:eastAsia="MS Mincho" w:hAnsi="Times New Roman" w:cs="Times New Roman"/>
          <w:kern w:val="0"/>
          <w:sz w:val="24"/>
          <w:szCs w:val="24"/>
          <w:u w:val="single"/>
          <w:lang w:val="pl-PL"/>
          <w14:ligatures w14:val="none"/>
        </w:rPr>
        <w:t xml:space="preserve"> </w:t>
      </w:r>
      <w:r w:rsidRPr="000645F1">
        <w:rPr>
          <w:rFonts w:ascii="Times New Roman" w:eastAsia="MS Mincho" w:hAnsi="Times New Roman" w:cs="Times New Roman"/>
          <w:kern w:val="0"/>
          <w:sz w:val="24"/>
          <w:szCs w:val="24"/>
          <w:u w:val="single"/>
          <w:lang w:val="pl-PL"/>
          <w14:ligatures w14:val="none"/>
        </w:rPr>
        <w:t>DG 29 – Utilizare și mentenanță termomixer;</w:t>
      </w:r>
    </w:p>
    <w:p w14:paraId="309E70B8" w14:textId="77777777" w:rsidR="00006568" w:rsidRDefault="00006568" w:rsidP="00006568">
      <w:pPr>
        <w:jc w:val="both"/>
        <w:rPr>
          <w:rFonts w:ascii="Times New Roman" w:eastAsia="Times New Roman" w:hAnsi="Times New Roman" w:cs="Times New Roman"/>
          <w:kern w:val="0"/>
          <w:sz w:val="24"/>
          <w:szCs w:val="24"/>
          <w:u w:val="single"/>
          <w:lang w:eastAsia="pl-PL"/>
          <w14:ligatures w14:val="none"/>
        </w:rPr>
      </w:pPr>
      <w:r w:rsidRPr="000645F1">
        <w:rPr>
          <w:rFonts w:ascii="Times New Roman" w:eastAsia="Times New Roman" w:hAnsi="Times New Roman" w:cs="Times New Roman"/>
          <w:kern w:val="0"/>
          <w:sz w:val="24"/>
          <w:szCs w:val="24"/>
          <w:u w:val="single"/>
          <w:lang w:eastAsia="pl-PL"/>
          <w14:ligatures w14:val="none"/>
        </w:rPr>
        <w:t>- IS DG 61 – Utilizare și mentenanță mașină de spălat sticlărie;</w:t>
      </w:r>
    </w:p>
    <w:p w14:paraId="386DFD40" w14:textId="31553C0F" w:rsidR="00006568" w:rsidRDefault="00006568" w:rsidP="00006568">
      <w:pPr>
        <w:ind w:right="54"/>
        <w:jc w:val="both"/>
        <w:rPr>
          <w:rFonts w:ascii="Times New Roman" w:eastAsia="MS Mincho" w:hAnsi="Times New Roman" w:cs="Times New Roman"/>
          <w:kern w:val="0"/>
          <w:sz w:val="24"/>
          <w:szCs w:val="24"/>
          <w:u w:val="single"/>
          <w:lang w:val="pl-PL"/>
          <w14:ligatures w14:val="none"/>
        </w:rPr>
      </w:pPr>
      <w:r w:rsidRPr="000645F1">
        <w:rPr>
          <w:rFonts w:ascii="Times New Roman" w:eastAsia="MS Mincho" w:hAnsi="Times New Roman" w:cs="Times New Roman"/>
          <w:kern w:val="0"/>
          <w:sz w:val="24"/>
          <w:szCs w:val="24"/>
          <w:u w:val="single"/>
          <w:lang w:val="pl-PL"/>
          <w14:ligatures w14:val="none"/>
        </w:rPr>
        <w:t>- IS</w:t>
      </w:r>
      <w:r w:rsidR="00DD6629">
        <w:rPr>
          <w:rFonts w:ascii="Times New Roman" w:eastAsia="MS Mincho" w:hAnsi="Times New Roman" w:cs="Times New Roman"/>
          <w:kern w:val="0"/>
          <w:sz w:val="24"/>
          <w:szCs w:val="24"/>
          <w:u w:val="single"/>
          <w:lang w:val="pl-PL"/>
          <w14:ligatures w14:val="none"/>
        </w:rPr>
        <w:t xml:space="preserve"> </w:t>
      </w:r>
      <w:r w:rsidRPr="000645F1">
        <w:rPr>
          <w:rFonts w:ascii="Times New Roman" w:eastAsia="MS Mincho" w:hAnsi="Times New Roman" w:cs="Times New Roman"/>
          <w:kern w:val="0"/>
          <w:sz w:val="24"/>
          <w:szCs w:val="24"/>
          <w:u w:val="single"/>
          <w:lang w:val="pl-PL"/>
          <w14:ligatures w14:val="none"/>
        </w:rPr>
        <w:t>DG 66 – Utilizare și mentenanță blender;</w:t>
      </w:r>
    </w:p>
    <w:p w14:paraId="0C4241CF" w14:textId="4796BB06" w:rsidR="00756CE3" w:rsidRPr="000645F1" w:rsidRDefault="00756CE3" w:rsidP="00006568">
      <w:pPr>
        <w:ind w:right="54"/>
        <w:jc w:val="both"/>
        <w:rPr>
          <w:rFonts w:ascii="Times New Roman" w:eastAsia="MS Mincho" w:hAnsi="Times New Roman" w:cs="Times New Roman"/>
          <w:kern w:val="0"/>
          <w:sz w:val="24"/>
          <w:szCs w:val="24"/>
          <w:u w:val="single"/>
          <w:lang w:val="pl-PL"/>
          <w14:ligatures w14:val="none"/>
        </w:rPr>
      </w:pPr>
      <w:r w:rsidRPr="00756CE3">
        <w:rPr>
          <w:rFonts w:ascii="Times New Roman" w:eastAsia="Times New Roman" w:hAnsi="Times New Roman" w:cs="Times New Roman"/>
          <w:kern w:val="0"/>
          <w:sz w:val="24"/>
          <w:szCs w:val="24"/>
          <w:lang w:val="pl-PL"/>
          <w14:ligatures w14:val="none"/>
        </w:rPr>
        <w:t xml:space="preserve">- </w:t>
      </w:r>
      <w:r w:rsidRPr="00756CE3">
        <w:rPr>
          <w:rFonts w:ascii="Times New Roman" w:eastAsia="Times New Roman" w:hAnsi="Times New Roman" w:cs="Times New Roman"/>
          <w:kern w:val="0"/>
          <w:sz w:val="24"/>
          <w:szCs w:val="24"/>
          <w:u w:val="single"/>
          <w:lang w:val="pl-PL"/>
          <w14:ligatures w14:val="none"/>
        </w:rPr>
        <w:t xml:space="preserve">IS DG 84 - Utilizare </w:t>
      </w:r>
      <w:r w:rsidRPr="00756CE3">
        <w:rPr>
          <w:rFonts w:ascii="Times New Roman" w:eastAsia="Times New Roman" w:hAnsi="Times New Roman" w:cs="Times New Roman"/>
          <w:kern w:val="0"/>
          <w:sz w:val="24"/>
          <w:szCs w:val="24"/>
          <w:u w:val="single"/>
          <w14:ligatures w14:val="none"/>
        </w:rPr>
        <w:t>și mentenanță microscop Zeiss AXIO IMAGER M2</w:t>
      </w:r>
      <w:r>
        <w:rPr>
          <w:rFonts w:ascii="Times New Roman" w:eastAsia="Times New Roman" w:hAnsi="Times New Roman" w:cs="Times New Roman"/>
          <w:kern w:val="0"/>
          <w:sz w:val="24"/>
          <w:szCs w:val="24"/>
          <w:u w:val="single"/>
          <w14:ligatures w14:val="none"/>
        </w:rPr>
        <w:t>:</w:t>
      </w:r>
    </w:p>
    <w:p w14:paraId="50AEC81E" w14:textId="2DEDEAAF" w:rsidR="000645F1" w:rsidRPr="000645F1" w:rsidRDefault="000645F1" w:rsidP="00006568">
      <w:pPr>
        <w:ind w:right="54"/>
        <w:jc w:val="both"/>
        <w:rPr>
          <w:rFonts w:ascii="Times New Roman" w:eastAsia="MS Mincho" w:hAnsi="Times New Roman" w:cs="Times New Roman"/>
          <w:kern w:val="0"/>
          <w:sz w:val="24"/>
          <w:szCs w:val="24"/>
          <w:u w:val="single"/>
          <w:lang w:val="pl-PL"/>
          <w14:ligatures w14:val="none"/>
        </w:rPr>
      </w:pPr>
      <w:r w:rsidRPr="000645F1">
        <w:rPr>
          <w:rFonts w:ascii="Times New Roman" w:eastAsia="MS Mincho" w:hAnsi="Times New Roman" w:cs="Times New Roman"/>
          <w:kern w:val="0"/>
          <w:sz w:val="24"/>
          <w:szCs w:val="24"/>
          <w:u w:val="single"/>
          <w:lang w:val="pl-PL"/>
          <w14:ligatures w14:val="none"/>
        </w:rPr>
        <w:t>- IS</w:t>
      </w:r>
      <w:r w:rsidR="00DD6629">
        <w:rPr>
          <w:rFonts w:ascii="Times New Roman" w:eastAsia="MS Mincho" w:hAnsi="Times New Roman" w:cs="Times New Roman"/>
          <w:kern w:val="0"/>
          <w:sz w:val="24"/>
          <w:szCs w:val="24"/>
          <w:u w:val="single"/>
          <w:lang w:val="pl-PL"/>
          <w14:ligatures w14:val="none"/>
        </w:rPr>
        <w:t xml:space="preserve"> </w:t>
      </w:r>
      <w:r w:rsidRPr="000645F1">
        <w:rPr>
          <w:rFonts w:ascii="Times New Roman" w:eastAsia="MS Mincho" w:hAnsi="Times New Roman" w:cs="Times New Roman"/>
          <w:kern w:val="0"/>
          <w:sz w:val="24"/>
          <w:szCs w:val="24"/>
          <w:u w:val="single"/>
          <w:lang w:val="pl-PL"/>
          <w14:ligatures w14:val="none"/>
        </w:rPr>
        <w:t>DG 92 – Utilizare și mentenanță microscop Olympus BX63;</w:t>
      </w:r>
    </w:p>
    <w:p w14:paraId="5C400D06" w14:textId="163701C6" w:rsidR="000645F1" w:rsidRPr="000645F1" w:rsidRDefault="000645F1" w:rsidP="00006568">
      <w:pPr>
        <w:jc w:val="both"/>
        <w:rPr>
          <w:rFonts w:ascii="Times New Roman" w:eastAsia="MS Mincho" w:hAnsi="Times New Roman" w:cs="Times New Roman"/>
          <w:kern w:val="0"/>
          <w:sz w:val="24"/>
          <w:szCs w:val="24"/>
          <w:u w:val="single"/>
          <w:lang w:val="en-US"/>
          <w14:ligatures w14:val="none"/>
        </w:rPr>
      </w:pPr>
      <w:r w:rsidRPr="000645F1">
        <w:rPr>
          <w:rFonts w:ascii="Times New Roman" w:eastAsia="MS Mincho" w:hAnsi="Times New Roman" w:cs="Times New Roman"/>
          <w:kern w:val="0"/>
          <w:sz w:val="24"/>
          <w:szCs w:val="24"/>
          <w:lang w:val="en-US"/>
          <w14:ligatures w14:val="none"/>
        </w:rPr>
        <w:t xml:space="preserve">- </w:t>
      </w:r>
      <w:r w:rsidRPr="000645F1">
        <w:rPr>
          <w:rFonts w:ascii="Times New Roman" w:eastAsia="MS Mincho" w:hAnsi="Times New Roman" w:cs="Times New Roman"/>
          <w:kern w:val="0"/>
          <w:sz w:val="24"/>
          <w:szCs w:val="24"/>
          <w:u w:val="single"/>
          <w:lang w:val="en-US"/>
          <w14:ligatures w14:val="none"/>
        </w:rPr>
        <w:t xml:space="preserve">IS DG 93 - </w:t>
      </w:r>
      <w:proofErr w:type="spellStart"/>
      <w:r w:rsidRPr="000645F1">
        <w:rPr>
          <w:rFonts w:ascii="Times New Roman" w:eastAsia="MS Mincho" w:hAnsi="Times New Roman" w:cs="Times New Roman"/>
          <w:kern w:val="0"/>
          <w:sz w:val="24"/>
          <w:szCs w:val="24"/>
          <w:u w:val="single"/>
          <w:lang w:val="en-US"/>
          <w14:ligatures w14:val="none"/>
        </w:rPr>
        <w:t>Utilizare</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și</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mentenanță</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stereomicroscop</w:t>
      </w:r>
      <w:proofErr w:type="spellEnd"/>
      <w:r w:rsidRPr="000645F1">
        <w:rPr>
          <w:rFonts w:ascii="Times New Roman" w:eastAsia="MS Mincho" w:hAnsi="Times New Roman" w:cs="Times New Roman"/>
          <w:kern w:val="0"/>
          <w:sz w:val="24"/>
          <w:szCs w:val="24"/>
          <w:u w:val="single"/>
          <w:lang w:val="en-US"/>
          <w14:ligatures w14:val="none"/>
        </w:rPr>
        <w:t xml:space="preserve"> Olympus SZ X2-</w:t>
      </w:r>
      <w:proofErr w:type="gramStart"/>
      <w:r w:rsidRPr="000645F1">
        <w:rPr>
          <w:rFonts w:ascii="Times New Roman" w:eastAsia="MS Mincho" w:hAnsi="Times New Roman" w:cs="Times New Roman"/>
          <w:kern w:val="0"/>
          <w:sz w:val="24"/>
          <w:szCs w:val="24"/>
          <w:u w:val="single"/>
          <w:lang w:val="en-US"/>
          <w14:ligatures w14:val="none"/>
        </w:rPr>
        <w:t>TR30</w:t>
      </w:r>
      <w:r w:rsidR="00F914FC">
        <w:rPr>
          <w:rFonts w:ascii="Times New Roman" w:eastAsia="MS Mincho" w:hAnsi="Times New Roman" w:cs="Times New Roman"/>
          <w:kern w:val="0"/>
          <w:sz w:val="24"/>
          <w:szCs w:val="24"/>
          <w:u w:val="single"/>
          <w:lang w:val="en-US"/>
          <w14:ligatures w14:val="none"/>
        </w:rPr>
        <w:t>;</w:t>
      </w:r>
      <w:proofErr w:type="gramEnd"/>
    </w:p>
    <w:p w14:paraId="20408F20" w14:textId="574BC9AB" w:rsidR="000645F1" w:rsidRPr="000645F1" w:rsidRDefault="000645F1" w:rsidP="00006568">
      <w:pPr>
        <w:jc w:val="both"/>
        <w:rPr>
          <w:rFonts w:ascii="Times New Roman" w:eastAsia="MS Mincho" w:hAnsi="Times New Roman" w:cs="Times New Roman"/>
          <w:kern w:val="0"/>
          <w:sz w:val="24"/>
          <w:szCs w:val="24"/>
          <w:u w:val="single"/>
          <w:lang w:val="en-US"/>
          <w14:ligatures w14:val="none"/>
        </w:rPr>
      </w:pPr>
      <w:r w:rsidRPr="000645F1">
        <w:rPr>
          <w:rFonts w:ascii="Times New Roman" w:eastAsia="MS Mincho" w:hAnsi="Times New Roman" w:cs="Times New Roman"/>
          <w:kern w:val="0"/>
          <w:sz w:val="24"/>
          <w:szCs w:val="24"/>
          <w:u w:val="single"/>
          <w:lang w:val="en-US"/>
          <w14:ligatures w14:val="none"/>
        </w:rPr>
        <w:t xml:space="preserve">- IS DG 94 - </w:t>
      </w:r>
      <w:proofErr w:type="spellStart"/>
      <w:r w:rsidRPr="000645F1">
        <w:rPr>
          <w:rFonts w:ascii="Times New Roman" w:eastAsia="MS Mincho" w:hAnsi="Times New Roman" w:cs="Times New Roman"/>
          <w:kern w:val="0"/>
          <w:sz w:val="24"/>
          <w:szCs w:val="24"/>
          <w:u w:val="single"/>
          <w:lang w:val="en-US"/>
          <w14:ligatures w14:val="none"/>
        </w:rPr>
        <w:t>Utilizare</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și</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mentenanță</w:t>
      </w:r>
      <w:proofErr w:type="spellEnd"/>
      <w:r w:rsidRPr="000645F1">
        <w:rPr>
          <w:rFonts w:ascii="Times New Roman" w:eastAsia="MS Mincho" w:hAnsi="Times New Roman" w:cs="Times New Roman"/>
          <w:kern w:val="0"/>
          <w:sz w:val="24"/>
          <w:szCs w:val="24"/>
          <w:u w:val="single"/>
          <w:lang w:val="en-US"/>
          <w14:ligatures w14:val="none"/>
        </w:rPr>
        <w:t xml:space="preserve"> </w:t>
      </w:r>
      <w:proofErr w:type="spellStart"/>
      <w:r w:rsidRPr="000645F1">
        <w:rPr>
          <w:rFonts w:ascii="Times New Roman" w:eastAsia="MS Mincho" w:hAnsi="Times New Roman" w:cs="Times New Roman"/>
          <w:kern w:val="0"/>
          <w:sz w:val="24"/>
          <w:szCs w:val="24"/>
          <w:u w:val="single"/>
          <w:lang w:val="en-US"/>
          <w14:ligatures w14:val="none"/>
        </w:rPr>
        <w:t>stereomicroscop</w:t>
      </w:r>
      <w:proofErr w:type="spellEnd"/>
      <w:r w:rsidRPr="000645F1">
        <w:rPr>
          <w:rFonts w:ascii="Times New Roman" w:eastAsia="MS Mincho" w:hAnsi="Times New Roman" w:cs="Times New Roman"/>
          <w:kern w:val="0"/>
          <w:sz w:val="24"/>
          <w:szCs w:val="24"/>
          <w:u w:val="single"/>
          <w:lang w:val="en-US"/>
          <w14:ligatures w14:val="none"/>
        </w:rPr>
        <w:t xml:space="preserve"> Olympus </w:t>
      </w:r>
      <w:proofErr w:type="gramStart"/>
      <w:r w:rsidRPr="000645F1">
        <w:rPr>
          <w:rFonts w:ascii="Times New Roman" w:eastAsia="MS Mincho" w:hAnsi="Times New Roman" w:cs="Times New Roman"/>
          <w:kern w:val="0"/>
          <w:sz w:val="24"/>
          <w:szCs w:val="24"/>
          <w:u w:val="single"/>
          <w:lang w:val="en-US"/>
          <w14:ligatures w14:val="none"/>
        </w:rPr>
        <w:t>SZX10</w:t>
      </w:r>
      <w:r w:rsidR="00F914FC">
        <w:rPr>
          <w:rFonts w:ascii="Times New Roman" w:eastAsia="MS Mincho" w:hAnsi="Times New Roman" w:cs="Times New Roman"/>
          <w:kern w:val="0"/>
          <w:sz w:val="24"/>
          <w:szCs w:val="24"/>
          <w:u w:val="single"/>
          <w:lang w:val="en-US"/>
          <w14:ligatures w14:val="none"/>
        </w:rPr>
        <w:t>;</w:t>
      </w:r>
      <w:proofErr w:type="gramEnd"/>
      <w:r w:rsidRPr="000645F1">
        <w:rPr>
          <w:rFonts w:ascii="Times New Roman" w:eastAsia="MS Mincho" w:hAnsi="Times New Roman" w:cs="Times New Roman"/>
          <w:kern w:val="0"/>
          <w:sz w:val="24"/>
          <w:szCs w:val="24"/>
          <w:u w:val="single"/>
          <w:lang w:val="en-US"/>
          <w14:ligatures w14:val="none"/>
        </w:rPr>
        <w:t xml:space="preserve"> </w:t>
      </w:r>
    </w:p>
    <w:p w14:paraId="2C1C8FAC" w14:textId="4ED9D7C2" w:rsidR="00006568" w:rsidRPr="00006568" w:rsidRDefault="00006568" w:rsidP="00006568">
      <w:pPr>
        <w:ind w:right="54"/>
        <w:rPr>
          <w:rFonts w:ascii="Times New Roman" w:eastAsia="Times New Roman" w:hAnsi="Times New Roman" w:cs="Times New Roman"/>
          <w:kern w:val="0"/>
          <w:sz w:val="24"/>
          <w:szCs w:val="24"/>
          <w:u w:val="single"/>
          <w:lang w:val="pl-PL"/>
          <w14:ligatures w14:val="none"/>
        </w:rPr>
      </w:pPr>
      <w:r w:rsidRPr="00006568">
        <w:rPr>
          <w:rFonts w:ascii="Times New Roman" w:eastAsia="Times New Roman" w:hAnsi="Times New Roman" w:cs="Times New Roman"/>
          <w:kern w:val="0"/>
          <w:sz w:val="24"/>
          <w:szCs w:val="24"/>
          <w:u w:val="single"/>
          <w:lang w:val="pl-PL"/>
          <w14:ligatures w14:val="none"/>
        </w:rPr>
        <w:t>- F1</w:t>
      </w:r>
      <w:r w:rsidR="00F914FC">
        <w:rPr>
          <w:rFonts w:ascii="Times New Roman" w:eastAsia="Times New Roman" w:hAnsi="Times New Roman" w:cs="Times New Roman"/>
          <w:kern w:val="0"/>
          <w:sz w:val="24"/>
          <w:szCs w:val="24"/>
          <w:u w:val="single"/>
          <w:lang w:val="pl-PL"/>
          <w14:ligatures w14:val="none"/>
        </w:rPr>
        <w:t xml:space="preserve"> </w:t>
      </w:r>
      <w:r w:rsidRPr="00006568">
        <w:rPr>
          <w:rFonts w:ascii="Times New Roman" w:eastAsia="Times New Roman" w:hAnsi="Times New Roman" w:cs="Times New Roman"/>
          <w:kern w:val="0"/>
          <w:sz w:val="24"/>
          <w:szCs w:val="24"/>
          <w:u w:val="single"/>
          <w:lang w:val="pl-PL"/>
          <w14:ligatures w14:val="none"/>
        </w:rPr>
        <w:t>PO DG 1 -Notă refuz probe;</w:t>
      </w:r>
    </w:p>
    <w:p w14:paraId="11115D2F" w14:textId="77777777" w:rsidR="000645F1" w:rsidRDefault="000645F1" w:rsidP="000645F1">
      <w:pPr>
        <w:ind w:right="54"/>
        <w:jc w:val="both"/>
        <w:rPr>
          <w:rFonts w:ascii="Times New Roman" w:eastAsia="MS Mincho" w:hAnsi="Times New Roman" w:cs="Times New Roman"/>
          <w:kern w:val="0"/>
          <w:sz w:val="24"/>
          <w:szCs w:val="24"/>
          <w:lang w:val="pl-PL"/>
          <w14:ligatures w14:val="none"/>
        </w:rPr>
      </w:pPr>
      <w:r w:rsidRPr="000645F1">
        <w:rPr>
          <w:rFonts w:ascii="Times New Roman" w:eastAsia="MS Mincho" w:hAnsi="Times New Roman" w:cs="Times New Roman"/>
          <w:kern w:val="0"/>
          <w:sz w:val="24"/>
          <w:szCs w:val="24"/>
          <w:lang w:val="pl-PL"/>
          <w14:ligatures w14:val="none"/>
        </w:rPr>
        <w:t>- F1 PSL 03 – Analiza capabilită</w:t>
      </w:r>
      <w:r w:rsidRPr="000645F1">
        <w:rPr>
          <w:rFonts w:ascii="Times New Roman" w:eastAsia="MS Mincho" w:hAnsi="Times New Roman" w:cs="Times New Roman"/>
          <w:kern w:val="0"/>
          <w:sz w:val="24"/>
          <w:szCs w:val="24"/>
          <w14:ligatures w14:val="none"/>
        </w:rPr>
        <w:t>ţ</w:t>
      </w:r>
      <w:r w:rsidRPr="000645F1">
        <w:rPr>
          <w:rFonts w:ascii="Times New Roman" w:eastAsia="MS Mincho" w:hAnsi="Times New Roman" w:cs="Times New Roman"/>
          <w:kern w:val="0"/>
          <w:sz w:val="24"/>
          <w:szCs w:val="24"/>
          <w:lang w:val="pl-PL"/>
          <w14:ligatures w14:val="none"/>
        </w:rPr>
        <w:t>ii laboratorului;</w:t>
      </w:r>
    </w:p>
    <w:p w14:paraId="21200904" w14:textId="77777777" w:rsidR="000645F1" w:rsidRP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color w:val="000000"/>
          <w:kern w:val="0"/>
          <w:sz w:val="24"/>
          <w:szCs w:val="24"/>
          <w14:ligatures w14:val="none"/>
        </w:rPr>
        <w:t>- F1 PO DG 03 - Fişă de evidenţă material de referinţă;</w:t>
      </w:r>
    </w:p>
    <w:p w14:paraId="5914D1F1" w14:textId="5C25E7F8" w:rsidR="000645F1" w:rsidRDefault="000645F1" w:rsidP="000645F1">
      <w:pPr>
        <w:tabs>
          <w:tab w:val="left" w:pos="8820"/>
        </w:tabs>
        <w:rPr>
          <w:rFonts w:ascii="Times New Roman" w:eastAsia="Times New Roman" w:hAnsi="Times New Roman" w:cs="Times New Roman"/>
          <w:kern w:val="0"/>
          <w:sz w:val="24"/>
          <w:szCs w:val="24"/>
          <w:lang w:eastAsia="pl-PL"/>
          <w14:ligatures w14:val="none"/>
        </w:rPr>
      </w:pPr>
      <w:r w:rsidRPr="000645F1">
        <w:rPr>
          <w:rFonts w:ascii="Times New Roman" w:eastAsia="Times New Roman" w:hAnsi="Times New Roman" w:cs="Times New Roman"/>
          <w:kern w:val="0"/>
          <w:sz w:val="24"/>
          <w:szCs w:val="24"/>
          <w:lang w:val="pl-PL" w:eastAsia="pl-PL"/>
          <w14:ligatures w14:val="none"/>
        </w:rPr>
        <w:t>- F1 PO</w:t>
      </w:r>
      <w:r w:rsidR="008409AE">
        <w:rPr>
          <w:rFonts w:ascii="Times New Roman" w:eastAsia="Times New Roman" w:hAnsi="Times New Roman" w:cs="Times New Roman"/>
          <w:kern w:val="0"/>
          <w:sz w:val="24"/>
          <w:szCs w:val="24"/>
          <w:lang w:val="pl-PL" w:eastAsia="pl-PL"/>
          <w14:ligatures w14:val="none"/>
        </w:rPr>
        <w:t xml:space="preserve"> </w:t>
      </w:r>
      <w:r w:rsidRPr="000645F1">
        <w:rPr>
          <w:rFonts w:ascii="Times New Roman" w:eastAsia="Times New Roman" w:hAnsi="Times New Roman" w:cs="Times New Roman"/>
          <w:kern w:val="0"/>
          <w:sz w:val="24"/>
          <w:szCs w:val="24"/>
          <w:lang w:val="pl-PL" w:eastAsia="pl-PL"/>
          <w14:ligatures w14:val="none"/>
        </w:rPr>
        <w:t xml:space="preserve">NE 6 – </w:t>
      </w:r>
      <w:r w:rsidRPr="000645F1">
        <w:rPr>
          <w:rFonts w:ascii="Times New Roman" w:eastAsia="Times New Roman" w:hAnsi="Times New Roman" w:cs="Times New Roman"/>
          <w:kern w:val="0"/>
          <w:sz w:val="24"/>
          <w:szCs w:val="24"/>
          <w:lang w:eastAsia="pl-PL"/>
          <w14:ligatures w14:val="none"/>
        </w:rPr>
        <w:t>Fișă de urmărire analiză a nematozilor filiformi din plante și sol Extracție-</w:t>
      </w:r>
      <w:r w:rsidR="00397513">
        <w:rPr>
          <w:rFonts w:ascii="Times New Roman" w:eastAsia="Times New Roman" w:hAnsi="Times New Roman" w:cs="Times New Roman"/>
          <w:kern w:val="0"/>
          <w:sz w:val="24"/>
          <w:szCs w:val="24"/>
          <w:lang w:eastAsia="pl-PL"/>
          <w14:ligatures w14:val="none"/>
        </w:rPr>
        <w:t>E</w:t>
      </w:r>
      <w:r w:rsidRPr="000645F1">
        <w:rPr>
          <w:rFonts w:ascii="Times New Roman" w:eastAsia="Times New Roman" w:hAnsi="Times New Roman" w:cs="Times New Roman"/>
          <w:kern w:val="0"/>
          <w:sz w:val="24"/>
          <w:szCs w:val="24"/>
          <w:lang w:eastAsia="pl-PL"/>
          <w14:ligatures w14:val="none"/>
        </w:rPr>
        <w:t>xaminare;</w:t>
      </w:r>
    </w:p>
    <w:p w14:paraId="1B29AC5C" w14:textId="1D965497" w:rsidR="000645F1" w:rsidRDefault="000645F1" w:rsidP="000645F1">
      <w:pPr>
        <w:rPr>
          <w:rFonts w:ascii="Times New Roman" w:eastAsia="Times New Roman" w:hAnsi="Times New Roman" w:cs="Times New Roman"/>
          <w:i/>
          <w:iCs/>
          <w:kern w:val="0"/>
          <w:sz w:val="24"/>
          <w:szCs w:val="24"/>
          <w:lang w:eastAsia="pl-PL"/>
          <w14:ligatures w14:val="none"/>
        </w:rPr>
      </w:pPr>
      <w:r w:rsidRPr="000645F1">
        <w:rPr>
          <w:rFonts w:ascii="Times New Roman" w:eastAsia="Times New Roman" w:hAnsi="Times New Roman" w:cs="Times New Roman"/>
          <w:color w:val="000000"/>
          <w:kern w:val="0"/>
          <w:sz w:val="24"/>
          <w:szCs w:val="24"/>
          <w:lang w:eastAsia="pl-PL"/>
          <w14:ligatures w14:val="none"/>
        </w:rPr>
        <w:t>- F1 PO</w:t>
      </w:r>
      <w:r w:rsidR="008409AE">
        <w:rPr>
          <w:rFonts w:ascii="Times New Roman" w:eastAsia="Times New Roman" w:hAnsi="Times New Roman" w:cs="Times New Roman"/>
          <w:color w:val="000000"/>
          <w:kern w:val="0"/>
          <w:sz w:val="24"/>
          <w:szCs w:val="24"/>
          <w:lang w:eastAsia="pl-PL"/>
          <w14:ligatures w14:val="none"/>
        </w:rPr>
        <w:t xml:space="preserve"> </w:t>
      </w:r>
      <w:r w:rsidRPr="000645F1">
        <w:rPr>
          <w:rFonts w:ascii="Times New Roman" w:eastAsia="Times New Roman" w:hAnsi="Times New Roman" w:cs="Times New Roman"/>
          <w:kern w:val="0"/>
          <w:sz w:val="24"/>
          <w:szCs w:val="24"/>
          <w:lang w:eastAsia="pl-PL"/>
          <w14:ligatures w14:val="none"/>
        </w:rPr>
        <w:t>NE 10 – Fișă identificare morfobiometrică</w:t>
      </w:r>
      <w:r w:rsidRPr="000645F1">
        <w:rPr>
          <w:rFonts w:ascii="Times New Roman" w:eastAsia="Times New Roman" w:hAnsi="Times New Roman" w:cs="Times New Roman"/>
          <w:i/>
          <w:iCs/>
          <w:kern w:val="0"/>
          <w:sz w:val="24"/>
          <w:szCs w:val="24"/>
          <w:lang w:eastAsia="pl-PL"/>
          <w14:ligatures w14:val="none"/>
        </w:rPr>
        <w:t xml:space="preserve"> Ditylenchus dipsaci </w:t>
      </w:r>
      <w:r w:rsidRPr="000645F1">
        <w:rPr>
          <w:rFonts w:ascii="Times New Roman" w:eastAsia="Times New Roman" w:hAnsi="Times New Roman" w:cs="Times New Roman"/>
          <w:kern w:val="0"/>
          <w:sz w:val="24"/>
          <w:szCs w:val="24"/>
          <w:lang w:eastAsia="pl-PL"/>
          <w14:ligatures w14:val="none"/>
        </w:rPr>
        <w:t xml:space="preserve">și  </w:t>
      </w:r>
      <w:r w:rsidRPr="000645F1">
        <w:rPr>
          <w:rFonts w:ascii="Times New Roman" w:eastAsia="Times New Roman" w:hAnsi="Times New Roman" w:cs="Times New Roman"/>
          <w:i/>
          <w:iCs/>
          <w:kern w:val="0"/>
          <w:sz w:val="24"/>
          <w:szCs w:val="24"/>
          <w:lang w:eastAsia="pl-PL"/>
          <w14:ligatures w14:val="none"/>
        </w:rPr>
        <w:t>Ditylenchus</w:t>
      </w:r>
      <w:r w:rsidRPr="000645F1">
        <w:rPr>
          <w:rFonts w:ascii="Times New Roman" w:eastAsia="Times New Roman" w:hAnsi="Times New Roman" w:cs="Times New Roman"/>
          <w:kern w:val="0"/>
          <w:sz w:val="24"/>
          <w:szCs w:val="24"/>
          <w:lang w:eastAsia="pl-PL"/>
          <w14:ligatures w14:val="none"/>
        </w:rPr>
        <w:t xml:space="preserve"> </w:t>
      </w:r>
      <w:r w:rsidRPr="000645F1">
        <w:rPr>
          <w:rFonts w:ascii="Times New Roman" w:eastAsia="Times New Roman" w:hAnsi="Times New Roman" w:cs="Times New Roman"/>
          <w:i/>
          <w:iCs/>
          <w:kern w:val="0"/>
          <w:sz w:val="24"/>
          <w:szCs w:val="24"/>
          <w:lang w:eastAsia="pl-PL"/>
          <w14:ligatures w14:val="none"/>
        </w:rPr>
        <w:t>destructor</w:t>
      </w:r>
      <w:r w:rsidRPr="00AC31CC">
        <w:rPr>
          <w:rFonts w:ascii="Times New Roman" w:eastAsia="Times New Roman" w:hAnsi="Times New Roman" w:cs="Times New Roman"/>
          <w:kern w:val="0"/>
          <w:sz w:val="24"/>
          <w:szCs w:val="24"/>
          <w:lang w:eastAsia="pl-PL"/>
          <w14:ligatures w14:val="none"/>
        </w:rPr>
        <w:t>;</w:t>
      </w:r>
    </w:p>
    <w:p w14:paraId="0B65A2E0" w14:textId="77777777" w:rsidR="006E1207" w:rsidRPr="00EF7299" w:rsidRDefault="006E1207" w:rsidP="006E1207">
      <w:pPr>
        <w:jc w:val="both"/>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color w:val="000000"/>
          <w:kern w:val="0"/>
          <w:sz w:val="24"/>
          <w:szCs w:val="24"/>
          <w14:ligatures w14:val="none"/>
        </w:rPr>
        <w:t xml:space="preserve">- F4 PSL 06 - </w:t>
      </w:r>
      <w:r w:rsidRPr="00EF7299">
        <w:rPr>
          <w:rFonts w:ascii="Times New Roman" w:eastAsia="MS Mincho" w:hAnsi="Times New Roman" w:cs="Times New Roman"/>
          <w:kern w:val="0"/>
          <w:sz w:val="24"/>
          <w:szCs w:val="24"/>
          <w14:ligatures w14:val="none"/>
        </w:rPr>
        <w:t xml:space="preserve">Buletin de analiză LE și LF pentru analize ale metodelor </w:t>
      </w:r>
      <w:r>
        <w:rPr>
          <w:rFonts w:ascii="Times New Roman" w:eastAsia="MS Mincho" w:hAnsi="Times New Roman" w:cs="Times New Roman"/>
          <w:kern w:val="0"/>
          <w:sz w:val="24"/>
          <w:szCs w:val="24"/>
          <w14:ligatures w14:val="none"/>
        </w:rPr>
        <w:t>ne</w:t>
      </w:r>
      <w:r w:rsidRPr="00EF7299">
        <w:rPr>
          <w:rFonts w:ascii="Times New Roman" w:eastAsia="MS Mincho" w:hAnsi="Times New Roman" w:cs="Times New Roman"/>
          <w:kern w:val="0"/>
          <w:sz w:val="24"/>
          <w:szCs w:val="24"/>
          <w14:ligatures w14:val="none"/>
        </w:rPr>
        <w:t>acreditate;</w:t>
      </w:r>
    </w:p>
    <w:p w14:paraId="552614E2" w14:textId="370E7AE4" w:rsidR="006E1207" w:rsidRPr="00EF7299" w:rsidRDefault="006E1207" w:rsidP="006E1207">
      <w:pPr>
        <w:jc w:val="both"/>
        <w:rPr>
          <w:rFonts w:ascii="Times New Roman" w:eastAsia="MS Mincho" w:hAnsi="Times New Roman" w:cs="Times New Roman"/>
          <w:kern w:val="0"/>
          <w:sz w:val="24"/>
          <w:szCs w:val="24"/>
          <w:u w:val="single"/>
          <w14:ligatures w14:val="none"/>
        </w:rPr>
      </w:pPr>
      <w:r w:rsidRPr="00EF7299">
        <w:rPr>
          <w:rFonts w:ascii="Times New Roman" w:eastAsia="MS Mincho" w:hAnsi="Times New Roman" w:cs="Times New Roman"/>
          <w:color w:val="000000"/>
          <w:kern w:val="0"/>
          <w:sz w:val="24"/>
          <w:szCs w:val="24"/>
          <w:u w:val="single"/>
          <w14:ligatures w14:val="none"/>
        </w:rPr>
        <w:t xml:space="preserve">- F5 PSL 06 - </w:t>
      </w:r>
      <w:r w:rsidRPr="00EF7299">
        <w:rPr>
          <w:rFonts w:ascii="Times New Roman" w:eastAsia="MS Mincho" w:hAnsi="Times New Roman" w:cs="Times New Roman"/>
          <w:kern w:val="0"/>
          <w:sz w:val="24"/>
          <w:szCs w:val="24"/>
          <w:u w:val="single"/>
          <w14:ligatures w14:val="none"/>
        </w:rPr>
        <w:t>Buletin de analiză LE și LF pentru analize ale metodelor acreditate;</w:t>
      </w:r>
    </w:p>
    <w:p w14:paraId="2A995AEE" w14:textId="77777777" w:rsidR="000645F1" w:rsidRDefault="000645F1" w:rsidP="000645F1">
      <w:pPr>
        <w:ind w:right="54"/>
        <w:jc w:val="both"/>
        <w:rPr>
          <w:rFonts w:ascii="Times New Roman" w:eastAsia="MS Mincho" w:hAnsi="Times New Roman" w:cs="Times New Roman"/>
          <w:kern w:val="0"/>
          <w:sz w:val="24"/>
          <w:szCs w:val="24"/>
          <w14:ligatures w14:val="none"/>
        </w:rPr>
      </w:pPr>
      <w:r w:rsidRPr="000645F1">
        <w:rPr>
          <w:rFonts w:ascii="Times New Roman" w:eastAsia="MS Mincho" w:hAnsi="Times New Roman" w:cs="Times New Roman"/>
          <w:kern w:val="0"/>
          <w:sz w:val="24"/>
          <w:szCs w:val="24"/>
          <w14:ligatures w14:val="none"/>
        </w:rPr>
        <w:t xml:space="preserve">- </w:t>
      </w:r>
      <w:r w:rsidRPr="000645F1">
        <w:rPr>
          <w:rFonts w:ascii="Times New Roman" w:eastAsia="Times New Roman" w:hAnsi="Times New Roman" w:cs="Times New Roman"/>
          <w:kern w:val="0"/>
          <w:sz w:val="24"/>
          <w:szCs w:val="24"/>
          <w14:ligatures w14:val="none"/>
        </w:rPr>
        <w:t xml:space="preserve">F5 PSL 05 </w:t>
      </w:r>
      <w:r w:rsidRPr="000645F1">
        <w:rPr>
          <w:rFonts w:ascii="Times New Roman" w:eastAsia="MS Mincho" w:hAnsi="Times New Roman" w:cs="Times New Roman"/>
          <w:kern w:val="0"/>
          <w:sz w:val="24"/>
          <w:szCs w:val="24"/>
          <w14:ligatures w14:val="none"/>
        </w:rPr>
        <w:t>– Programul anual de mentenanță;</w:t>
      </w:r>
    </w:p>
    <w:p w14:paraId="7C97B742" w14:textId="23B46724" w:rsidR="000645F1" w:rsidRDefault="000645F1" w:rsidP="000645F1">
      <w:pPr>
        <w:rPr>
          <w:rFonts w:ascii="Times New Roman" w:eastAsia="Times New Roman" w:hAnsi="Times New Roman" w:cs="Times New Roman"/>
          <w:kern w:val="0"/>
          <w:sz w:val="24"/>
          <w:szCs w:val="24"/>
          <w:u w:val="single"/>
          <w:lang w:val="pl-PL" w:eastAsia="pl-PL"/>
          <w14:ligatures w14:val="none"/>
        </w:rPr>
      </w:pPr>
      <w:r w:rsidRPr="000645F1">
        <w:rPr>
          <w:rFonts w:ascii="Times New Roman" w:eastAsia="Times New Roman" w:hAnsi="Times New Roman" w:cs="Times New Roman"/>
          <w:kern w:val="0"/>
          <w:sz w:val="24"/>
          <w:szCs w:val="24"/>
          <w:u w:val="single"/>
          <w:lang w:val="pl-PL" w:eastAsia="pl-PL"/>
          <w14:ligatures w14:val="none"/>
        </w:rPr>
        <w:t>- F1</w:t>
      </w:r>
      <w:r w:rsidR="00D918C5">
        <w:rPr>
          <w:rFonts w:ascii="Times New Roman" w:eastAsia="Times New Roman" w:hAnsi="Times New Roman" w:cs="Times New Roman"/>
          <w:kern w:val="0"/>
          <w:sz w:val="24"/>
          <w:szCs w:val="24"/>
          <w:u w:val="single"/>
          <w:lang w:val="pl-PL" w:eastAsia="pl-PL"/>
          <w14:ligatures w14:val="none"/>
        </w:rPr>
        <w:t xml:space="preserve"> </w:t>
      </w:r>
      <w:r w:rsidRPr="000645F1">
        <w:rPr>
          <w:rFonts w:ascii="Times New Roman" w:eastAsia="Times New Roman" w:hAnsi="Times New Roman" w:cs="Times New Roman"/>
          <w:kern w:val="0"/>
          <w:sz w:val="24"/>
          <w:szCs w:val="24"/>
          <w:u w:val="single"/>
          <w:lang w:val="pl-PL" w:eastAsia="pl-PL"/>
          <w14:ligatures w14:val="none"/>
        </w:rPr>
        <w:t>IS</w:t>
      </w:r>
      <w:r w:rsidR="00D918C5">
        <w:rPr>
          <w:rFonts w:ascii="Times New Roman" w:eastAsia="Times New Roman" w:hAnsi="Times New Roman" w:cs="Times New Roman"/>
          <w:kern w:val="0"/>
          <w:sz w:val="24"/>
          <w:szCs w:val="24"/>
          <w:u w:val="single"/>
          <w:lang w:val="pl-PL" w:eastAsia="pl-PL"/>
          <w14:ligatures w14:val="none"/>
        </w:rPr>
        <w:t xml:space="preserve"> </w:t>
      </w:r>
      <w:r w:rsidRPr="000645F1">
        <w:rPr>
          <w:rFonts w:ascii="Times New Roman" w:eastAsia="Times New Roman" w:hAnsi="Times New Roman" w:cs="Times New Roman"/>
          <w:kern w:val="0"/>
          <w:sz w:val="24"/>
          <w:szCs w:val="24"/>
          <w:u w:val="single"/>
          <w:lang w:val="pl-PL" w:eastAsia="pl-PL"/>
          <w14:ligatures w14:val="none"/>
        </w:rPr>
        <w:t>DG 24 – Fișă sistem automat autoclavare;</w:t>
      </w:r>
    </w:p>
    <w:p w14:paraId="07011DE3" w14:textId="77777777" w:rsidR="00D00ACD" w:rsidRPr="000645F1" w:rsidRDefault="00D00ACD" w:rsidP="000645F1">
      <w:pPr>
        <w:rPr>
          <w:rFonts w:ascii="Times New Roman" w:eastAsia="Times New Roman" w:hAnsi="Times New Roman" w:cs="Times New Roman"/>
          <w:kern w:val="0"/>
          <w:sz w:val="24"/>
          <w:szCs w:val="24"/>
          <w:u w:val="single"/>
          <w:lang w:val="pl-PL" w:eastAsia="pl-PL"/>
          <w14:ligatures w14:val="none"/>
        </w:rPr>
      </w:pPr>
    </w:p>
    <w:p w14:paraId="163D4F2F" w14:textId="77777777" w:rsidR="00D00ACD" w:rsidRPr="00D00ACD" w:rsidRDefault="00D00ACD" w:rsidP="00D00ACD">
      <w:pPr>
        <w:ind w:left="-180" w:firstLine="180"/>
        <w:jc w:val="both"/>
        <w:rPr>
          <w:rFonts w:ascii="Times New Roman" w:eastAsia="MS Mincho" w:hAnsi="Times New Roman" w:cs="Times New Roman"/>
          <w:b/>
          <w:bCs/>
          <w:kern w:val="0"/>
          <w:sz w:val="28"/>
          <w:szCs w:val="28"/>
          <w14:ligatures w14:val="none"/>
        </w:rPr>
      </w:pPr>
      <w:r w:rsidRPr="00D00ACD">
        <w:rPr>
          <w:rFonts w:ascii="Times New Roman" w:eastAsia="MS Mincho" w:hAnsi="Times New Roman" w:cs="Times New Roman"/>
          <w:b/>
          <w:bCs/>
          <w:kern w:val="0"/>
          <w:sz w:val="28"/>
          <w:szCs w:val="28"/>
          <w14:ligatures w14:val="none"/>
        </w:rPr>
        <w:t xml:space="preserve">4. DEFINIŢII ŞI ABREVIERI </w:t>
      </w:r>
    </w:p>
    <w:p w14:paraId="49137E36" w14:textId="77777777" w:rsidR="00D00ACD" w:rsidRPr="00D00ACD" w:rsidRDefault="00D00ACD" w:rsidP="00D00ACD">
      <w:pPr>
        <w:ind w:left="-180" w:firstLine="180"/>
        <w:jc w:val="both"/>
        <w:rPr>
          <w:rFonts w:ascii="Times New Roman" w:eastAsia="MS Mincho" w:hAnsi="Times New Roman" w:cs="Times New Roman"/>
          <w:b/>
          <w:bCs/>
          <w:kern w:val="0"/>
          <w:sz w:val="24"/>
          <w:szCs w:val="24"/>
          <w14:ligatures w14:val="none"/>
        </w:rPr>
      </w:pPr>
      <w:r w:rsidRPr="00D00ACD">
        <w:rPr>
          <w:rFonts w:ascii="Times New Roman" w:eastAsia="MS Mincho" w:hAnsi="Times New Roman" w:cs="Times New Roman"/>
          <w:b/>
          <w:bCs/>
          <w:kern w:val="0"/>
          <w:sz w:val="24"/>
          <w:szCs w:val="24"/>
          <w14:ligatures w14:val="none"/>
        </w:rPr>
        <w:t>4.1. DEFINIȚII</w:t>
      </w:r>
    </w:p>
    <w:p w14:paraId="0BDDCA0B"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 xml:space="preserve">Nematozi – </w:t>
      </w:r>
      <w:r w:rsidRPr="00D00ACD">
        <w:rPr>
          <w:rFonts w:ascii="Times New Roman" w:eastAsia="MS Mincho" w:hAnsi="Times New Roman" w:cs="Times New Roman"/>
          <w:kern w:val="0"/>
          <w:sz w:val="24"/>
          <w:szCs w:val="24"/>
          <w14:ligatures w14:val="none"/>
        </w:rPr>
        <w:t xml:space="preserve">organisme triploblastice (corpul este format din trei foițe embrionare: ectoderm, mezoderm și endoderm), bilaterale, vermiforme, blastocelomate. Corpul lor este bilateral simetric, nesegmentat, alungit (filiform) și cilindric în secțiune transversală. </w:t>
      </w:r>
    </w:p>
    <w:p w14:paraId="1B7675FE" w14:textId="77777777" w:rsidR="000645F1" w:rsidRDefault="000645F1" w:rsidP="008961AA">
      <w:pPr>
        <w:rPr>
          <w:rFonts w:ascii="Times New Roman" w:eastAsia="Times New Roman" w:hAnsi="Times New Roman" w:cs="Times New Roman"/>
          <w:i/>
          <w:iCs/>
          <w:kern w:val="0"/>
          <w:sz w:val="24"/>
          <w:szCs w:val="24"/>
          <w:lang w:eastAsia="pl-PL"/>
          <w14:ligatures w14:val="none"/>
        </w:rPr>
      </w:pPr>
    </w:p>
    <w:p w14:paraId="019A2E5A" w14:textId="77777777" w:rsidR="00D00ACD" w:rsidRPr="00D00ACD" w:rsidRDefault="00D00ACD" w:rsidP="00D00ACD">
      <w:pPr>
        <w:ind w:left="-180" w:firstLine="180"/>
        <w:jc w:val="both"/>
        <w:rPr>
          <w:rFonts w:ascii="Times New Roman" w:eastAsia="MS Mincho" w:hAnsi="Times New Roman" w:cs="Times New Roman"/>
          <w:b/>
          <w:bCs/>
          <w:kern w:val="0"/>
          <w:sz w:val="24"/>
          <w:szCs w:val="24"/>
          <w14:ligatures w14:val="none"/>
        </w:rPr>
      </w:pPr>
      <w:r w:rsidRPr="00D00ACD">
        <w:rPr>
          <w:rFonts w:ascii="Times New Roman" w:eastAsia="MS Mincho" w:hAnsi="Times New Roman" w:cs="Times New Roman"/>
          <w:b/>
          <w:bCs/>
          <w:kern w:val="0"/>
          <w:sz w:val="24"/>
          <w:szCs w:val="24"/>
          <w14:ligatures w14:val="none"/>
        </w:rPr>
        <w:t>4.2. ABREVIERI</w:t>
      </w:r>
    </w:p>
    <w:p w14:paraId="12F0F66F"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 xml:space="preserve">ANF: </w:t>
      </w:r>
      <w:r w:rsidRPr="00D00ACD">
        <w:rPr>
          <w:rFonts w:ascii="Times New Roman" w:eastAsia="MS Mincho" w:hAnsi="Times New Roman" w:cs="Times New Roman"/>
          <w:kern w:val="0"/>
          <w:sz w:val="24"/>
          <w:szCs w:val="24"/>
          <w14:ligatures w14:val="none"/>
        </w:rPr>
        <w:t>Autoritatea Naţională Fitosanitară;</w:t>
      </w:r>
    </w:p>
    <w:p w14:paraId="412ABB98"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 xml:space="preserve">ANSES: </w:t>
      </w:r>
      <w:r w:rsidRPr="00D00ACD">
        <w:rPr>
          <w:rFonts w:ascii="Times New Roman" w:eastAsia="MS Mincho" w:hAnsi="Times New Roman" w:cs="Times New Roman"/>
          <w:kern w:val="0"/>
          <w:sz w:val="24"/>
          <w:szCs w:val="24"/>
          <w14:ligatures w14:val="none"/>
        </w:rPr>
        <w:t>Agence Nationale de Securite Sanitare de l’environnement et du travail;</w:t>
      </w:r>
    </w:p>
    <w:p w14:paraId="1F6B8F33"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BA:</w:t>
      </w:r>
      <w:r w:rsidRPr="00D00ACD">
        <w:rPr>
          <w:rFonts w:ascii="Times New Roman" w:eastAsia="MS Mincho" w:hAnsi="Times New Roman" w:cs="Times New Roman"/>
          <w:kern w:val="0"/>
          <w:sz w:val="24"/>
          <w:szCs w:val="24"/>
          <w14:ligatures w14:val="none"/>
        </w:rPr>
        <w:t xml:space="preserve"> buletin de analiză;</w:t>
      </w:r>
    </w:p>
    <w:p w14:paraId="7C615291" w14:textId="39BE45F2"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NE:</w:t>
      </w:r>
      <w:r w:rsidRPr="00D00ACD">
        <w:rPr>
          <w:rFonts w:ascii="Times New Roman" w:eastAsia="MS Mincho" w:hAnsi="Times New Roman" w:cs="Times New Roman"/>
          <w:kern w:val="0"/>
          <w:sz w:val="24"/>
          <w:szCs w:val="24"/>
          <w14:ligatures w14:val="none"/>
        </w:rPr>
        <w:t xml:space="preserve"> nematologie;</w:t>
      </w:r>
    </w:p>
    <w:p w14:paraId="3CA989F9" w14:textId="62B8BD7F"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GEPRO</w:t>
      </w:r>
      <w:r w:rsidR="009E0D6E" w:rsidRPr="007C6B69">
        <w:rPr>
          <w:rFonts w:ascii="Times New Roman" w:eastAsia="MS Mincho" w:hAnsi="Times New Roman" w:cs="Times New Roman"/>
          <w:b/>
          <w:bCs/>
          <w:kern w:val="0"/>
          <w:sz w:val="24"/>
          <w:szCs w:val="24"/>
          <w:u w:val="single"/>
          <w14:ligatures w14:val="none"/>
        </w:rPr>
        <w:t>-Diagnoză</w:t>
      </w:r>
      <w:r w:rsidRPr="00D00ACD">
        <w:rPr>
          <w:rFonts w:ascii="Times New Roman" w:eastAsia="MS Mincho" w:hAnsi="Times New Roman" w:cs="Times New Roman"/>
          <w:b/>
          <w:bCs/>
          <w:kern w:val="0"/>
          <w:sz w:val="24"/>
          <w:szCs w:val="24"/>
          <w14:ligatures w14:val="none"/>
        </w:rPr>
        <w:t>:</w:t>
      </w:r>
      <w:r w:rsidRPr="00D00ACD">
        <w:rPr>
          <w:rFonts w:ascii="Times New Roman" w:eastAsia="MS Mincho" w:hAnsi="Times New Roman" w:cs="Times New Roman"/>
          <w:kern w:val="0"/>
          <w:sz w:val="24"/>
          <w:szCs w:val="24"/>
          <w14:ligatures w14:val="none"/>
        </w:rPr>
        <w:t xml:space="preserve"> gestionarea electronică a probelor de plante şi produse vegetale;</w:t>
      </w:r>
    </w:p>
    <w:p w14:paraId="4F1EF4B1" w14:textId="32BAA240" w:rsid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IS</w:t>
      </w:r>
      <w:r w:rsidR="004274B4">
        <w:rPr>
          <w:rFonts w:ascii="Times New Roman" w:eastAsia="MS Mincho" w:hAnsi="Times New Roman" w:cs="Times New Roman"/>
          <w:b/>
          <w:bCs/>
          <w:kern w:val="0"/>
          <w:sz w:val="24"/>
          <w:szCs w:val="24"/>
          <w14:ligatures w14:val="none"/>
        </w:rPr>
        <w:t xml:space="preserve"> </w:t>
      </w:r>
      <w:r w:rsidRPr="00D00ACD">
        <w:rPr>
          <w:rFonts w:ascii="Times New Roman" w:eastAsia="MS Mincho" w:hAnsi="Times New Roman" w:cs="Times New Roman"/>
          <w:b/>
          <w:bCs/>
          <w:kern w:val="0"/>
          <w:sz w:val="24"/>
          <w:szCs w:val="24"/>
          <w14:ligatures w14:val="none"/>
        </w:rPr>
        <w:t>DG:</w:t>
      </w:r>
      <w:r w:rsidRPr="00D00ACD">
        <w:rPr>
          <w:rFonts w:ascii="Times New Roman" w:eastAsia="MS Mincho" w:hAnsi="Times New Roman" w:cs="Times New Roman"/>
          <w:kern w:val="0"/>
          <w:sz w:val="24"/>
          <w:szCs w:val="24"/>
          <w14:ligatures w14:val="none"/>
        </w:rPr>
        <w:t xml:space="preserve"> instrucţiune diagnoză;</w:t>
      </w:r>
    </w:p>
    <w:p w14:paraId="3893F8FA" w14:textId="77777777" w:rsidR="008961AA" w:rsidRDefault="00D00ACD" w:rsidP="008961AA">
      <w:pPr>
        <w:jc w:val="both"/>
        <w:rPr>
          <w:rFonts w:ascii="Times New Roman" w:eastAsia="MS Mincho" w:hAnsi="Times New Roman" w:cs="Times New Roman"/>
          <w:kern w:val="0"/>
          <w:sz w:val="24"/>
          <w:szCs w:val="24"/>
          <w:u w:val="single"/>
          <w14:ligatures w14:val="none"/>
        </w:rPr>
      </w:pPr>
      <w:r w:rsidRPr="000B0DAF">
        <w:rPr>
          <w:rFonts w:ascii="Times New Roman" w:eastAsia="MS Mincho" w:hAnsi="Times New Roman" w:cs="Times New Roman"/>
          <w:b/>
          <w:bCs/>
          <w:kern w:val="0"/>
          <w:sz w:val="24"/>
          <w:szCs w:val="24"/>
          <w:u w:val="single"/>
          <w14:ligatures w14:val="none"/>
        </w:rPr>
        <w:t>F:</w:t>
      </w:r>
      <w:r w:rsidRPr="000B0DAF">
        <w:rPr>
          <w:rFonts w:ascii="Times New Roman" w:eastAsia="MS Mincho" w:hAnsi="Times New Roman" w:cs="Times New Roman"/>
          <w:kern w:val="0"/>
          <w:sz w:val="24"/>
          <w:szCs w:val="24"/>
          <w:u w:val="single"/>
          <w14:ligatures w14:val="none"/>
        </w:rPr>
        <w:t xml:space="preserve"> formular</w:t>
      </w:r>
    </w:p>
    <w:p w14:paraId="18AC3B0B" w14:textId="77777777" w:rsidR="008961AA" w:rsidRDefault="00D00ACD" w:rsidP="008961AA">
      <w:pPr>
        <w:jc w:val="both"/>
        <w:rPr>
          <w:rFonts w:ascii="Times New Roman" w:eastAsia="MS Mincho" w:hAnsi="Times New Roman" w:cs="Times New Roman"/>
          <w:kern w:val="0"/>
          <w:sz w:val="24"/>
          <w:szCs w:val="24"/>
          <w:u w:val="single"/>
          <w14:ligatures w14:val="none"/>
        </w:rPr>
      </w:pPr>
      <w:r w:rsidRPr="00D00ACD">
        <w:rPr>
          <w:rFonts w:ascii="Times New Roman" w:eastAsia="MS Mincho" w:hAnsi="Times New Roman" w:cs="Times New Roman"/>
          <w:b/>
          <w:bCs/>
          <w:kern w:val="0"/>
          <w:sz w:val="24"/>
          <w:szCs w:val="24"/>
          <w14:ligatures w14:val="none"/>
        </w:rPr>
        <w:t>LF</w:t>
      </w:r>
      <w:r w:rsidRPr="00D00ACD">
        <w:rPr>
          <w:rFonts w:ascii="Times New Roman" w:eastAsia="MS Mincho" w:hAnsi="Times New Roman" w:cs="Times New Roman"/>
          <w:kern w:val="0"/>
          <w:sz w:val="24"/>
          <w:szCs w:val="24"/>
          <w14:ligatures w14:val="none"/>
        </w:rPr>
        <w:t>: Laborator Fitopatologie;</w:t>
      </w:r>
    </w:p>
    <w:p w14:paraId="554B53AC" w14:textId="2261CBB2" w:rsidR="00D00ACD" w:rsidRPr="008961AA" w:rsidRDefault="00D00ACD" w:rsidP="008961AA">
      <w:pPr>
        <w:jc w:val="both"/>
        <w:rPr>
          <w:rFonts w:ascii="Times New Roman" w:eastAsia="MS Mincho" w:hAnsi="Times New Roman" w:cs="Times New Roman"/>
          <w:kern w:val="0"/>
          <w:sz w:val="24"/>
          <w:szCs w:val="24"/>
          <w:u w:val="single"/>
          <w14:ligatures w14:val="none"/>
        </w:rPr>
      </w:pPr>
      <w:r w:rsidRPr="00D00ACD">
        <w:rPr>
          <w:rFonts w:ascii="Times New Roman" w:eastAsia="MS Mincho" w:hAnsi="Times New Roman" w:cs="Times New Roman"/>
          <w:b/>
          <w:bCs/>
          <w:kern w:val="0"/>
          <w:sz w:val="24"/>
          <w:szCs w:val="24"/>
          <w14:ligatures w14:val="none"/>
        </w:rPr>
        <w:t>LE</w:t>
      </w:r>
      <w:r w:rsidRPr="00D00ACD">
        <w:rPr>
          <w:rFonts w:ascii="Times New Roman" w:eastAsia="MS Mincho" w:hAnsi="Times New Roman" w:cs="Times New Roman"/>
          <w:kern w:val="0"/>
          <w:sz w:val="24"/>
          <w:szCs w:val="24"/>
          <w14:ligatures w14:val="none"/>
        </w:rPr>
        <w:t>: Laborator Entomologie;</w:t>
      </w:r>
    </w:p>
    <w:p w14:paraId="45D5D6C2"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LNF:</w:t>
      </w:r>
      <w:r w:rsidRPr="00D00ACD">
        <w:rPr>
          <w:rFonts w:ascii="Times New Roman" w:eastAsia="MS Mincho" w:hAnsi="Times New Roman" w:cs="Times New Roman"/>
          <w:kern w:val="0"/>
          <w:sz w:val="24"/>
          <w:szCs w:val="24"/>
          <w14:ligatures w14:val="none"/>
        </w:rPr>
        <w:t xml:space="preserve"> Laboratorul Naţional Fitosanitar;</w:t>
      </w:r>
    </w:p>
    <w:p w14:paraId="379CB22F"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MC:</w:t>
      </w:r>
      <w:r w:rsidRPr="00D00ACD">
        <w:rPr>
          <w:rFonts w:ascii="Times New Roman" w:eastAsia="MS Mincho" w:hAnsi="Times New Roman" w:cs="Times New Roman"/>
          <w:kern w:val="0"/>
          <w:sz w:val="24"/>
          <w:szCs w:val="24"/>
          <w14:ligatures w14:val="none"/>
        </w:rPr>
        <w:t xml:space="preserve"> manager calitate;</w:t>
      </w:r>
    </w:p>
    <w:p w14:paraId="116C8986"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MR:</w:t>
      </w:r>
      <w:r w:rsidRPr="00D00ACD">
        <w:rPr>
          <w:rFonts w:ascii="Times New Roman" w:eastAsia="MS Mincho" w:hAnsi="Times New Roman" w:cs="Times New Roman"/>
          <w:kern w:val="0"/>
          <w:sz w:val="24"/>
          <w:szCs w:val="24"/>
          <w14:ligatures w14:val="none"/>
        </w:rPr>
        <w:t xml:space="preserve"> material de referinţă;</w:t>
      </w:r>
    </w:p>
    <w:p w14:paraId="0BE481FF" w14:textId="77777777"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PSL:</w:t>
      </w:r>
      <w:r w:rsidRPr="00D00ACD">
        <w:rPr>
          <w:rFonts w:ascii="Times New Roman" w:eastAsia="MS Mincho" w:hAnsi="Times New Roman" w:cs="Times New Roman"/>
          <w:kern w:val="0"/>
          <w:sz w:val="24"/>
          <w:szCs w:val="24"/>
          <w14:ligatures w14:val="none"/>
        </w:rPr>
        <w:t xml:space="preserve"> procedură de sistem specifică laboratoarelor;</w:t>
      </w:r>
    </w:p>
    <w:p w14:paraId="585BBC79" w14:textId="3F5C9796"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PO</w:t>
      </w:r>
      <w:r w:rsidR="003C7CDD">
        <w:rPr>
          <w:rFonts w:ascii="Times New Roman" w:eastAsia="MS Mincho" w:hAnsi="Times New Roman" w:cs="Times New Roman"/>
          <w:b/>
          <w:bCs/>
          <w:kern w:val="0"/>
          <w:sz w:val="24"/>
          <w:szCs w:val="24"/>
          <w14:ligatures w14:val="none"/>
        </w:rPr>
        <w:t xml:space="preserve"> DG</w:t>
      </w:r>
      <w:r w:rsidRPr="00D00ACD">
        <w:rPr>
          <w:rFonts w:ascii="Times New Roman" w:eastAsia="MS Mincho" w:hAnsi="Times New Roman" w:cs="Times New Roman"/>
          <w:b/>
          <w:bCs/>
          <w:kern w:val="0"/>
          <w:sz w:val="24"/>
          <w:szCs w:val="24"/>
          <w14:ligatures w14:val="none"/>
        </w:rPr>
        <w:t>:</w:t>
      </w:r>
      <w:r w:rsidRPr="00D00ACD">
        <w:rPr>
          <w:rFonts w:ascii="Times New Roman" w:eastAsia="MS Mincho" w:hAnsi="Times New Roman" w:cs="Times New Roman"/>
          <w:kern w:val="0"/>
          <w:sz w:val="24"/>
          <w:szCs w:val="24"/>
          <w14:ligatures w14:val="none"/>
        </w:rPr>
        <w:t xml:space="preserve"> procedură operațională</w:t>
      </w:r>
      <w:r w:rsidR="003C7CDD">
        <w:rPr>
          <w:rFonts w:ascii="Times New Roman" w:eastAsia="MS Mincho" w:hAnsi="Times New Roman" w:cs="Times New Roman"/>
          <w:kern w:val="0"/>
          <w:sz w:val="24"/>
          <w:szCs w:val="24"/>
          <w14:ligatures w14:val="none"/>
        </w:rPr>
        <w:t xml:space="preserve"> </w:t>
      </w:r>
      <w:r w:rsidR="003C7CDD" w:rsidRPr="003C7CDD">
        <w:rPr>
          <w:rFonts w:ascii="Times New Roman" w:eastAsia="MS Mincho" w:hAnsi="Times New Roman" w:cs="Times New Roman"/>
          <w:kern w:val="0"/>
          <w:sz w:val="24"/>
          <w:szCs w:val="24"/>
          <w:u w:val="single"/>
          <w14:ligatures w14:val="none"/>
        </w:rPr>
        <w:t>pentru unitățile tehnice de diagnoză</w:t>
      </w:r>
      <w:r w:rsidRPr="00D00ACD">
        <w:rPr>
          <w:rFonts w:ascii="Times New Roman" w:eastAsia="MS Mincho" w:hAnsi="Times New Roman" w:cs="Times New Roman"/>
          <w:kern w:val="0"/>
          <w:sz w:val="24"/>
          <w:szCs w:val="24"/>
          <w14:ligatures w14:val="none"/>
        </w:rPr>
        <w:t>;</w:t>
      </w:r>
    </w:p>
    <w:p w14:paraId="525A4792" w14:textId="7CDDC070" w:rsidR="00D00ACD" w:rsidRP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MS Mincho" w:hAnsi="Times New Roman" w:cs="Times New Roman"/>
          <w:b/>
          <w:bCs/>
          <w:kern w:val="0"/>
          <w:sz w:val="24"/>
          <w:szCs w:val="24"/>
          <w14:ligatures w14:val="none"/>
        </w:rPr>
        <w:t>PO NE:</w:t>
      </w:r>
      <w:r w:rsidRPr="00D00ACD">
        <w:rPr>
          <w:rFonts w:ascii="Times New Roman" w:eastAsia="MS Mincho" w:hAnsi="Times New Roman" w:cs="Times New Roman"/>
          <w:kern w:val="0"/>
          <w:sz w:val="24"/>
          <w:szCs w:val="24"/>
          <w14:ligatures w14:val="none"/>
        </w:rPr>
        <w:t xml:space="preserve"> procedură operațională nematologie;</w:t>
      </w:r>
    </w:p>
    <w:p w14:paraId="68194A5F" w14:textId="77777777" w:rsidR="00D00ACD" w:rsidRPr="00D00ACD" w:rsidRDefault="00D00ACD" w:rsidP="008961AA">
      <w:pPr>
        <w:jc w:val="both"/>
        <w:rPr>
          <w:rFonts w:ascii="Times New Roman" w:eastAsia="Times New Roman" w:hAnsi="Times New Roman" w:cs="Times New Roman"/>
          <w:kern w:val="0"/>
          <w:sz w:val="24"/>
          <w:szCs w:val="24"/>
          <w14:ligatures w14:val="none"/>
        </w:rPr>
      </w:pPr>
      <w:r w:rsidRPr="00D00ACD">
        <w:rPr>
          <w:rFonts w:ascii="Times New Roman" w:eastAsia="Times New Roman" w:hAnsi="Times New Roman" w:cs="Times New Roman"/>
          <w:b/>
          <w:bCs/>
          <w:kern w:val="0"/>
          <w:sz w:val="24"/>
          <w:szCs w:val="24"/>
          <w14:ligatures w14:val="none"/>
        </w:rPr>
        <w:t>RT:</w:t>
      </w:r>
      <w:r w:rsidRPr="00D00ACD">
        <w:rPr>
          <w:rFonts w:ascii="Times New Roman" w:eastAsia="Times New Roman" w:hAnsi="Times New Roman" w:cs="Times New Roman"/>
          <w:kern w:val="0"/>
          <w:sz w:val="24"/>
          <w:szCs w:val="24"/>
          <w14:ligatures w14:val="none"/>
        </w:rPr>
        <w:t xml:space="preserve"> responsabil tehnic</w:t>
      </w:r>
    </w:p>
    <w:p w14:paraId="2D471221" w14:textId="77777777" w:rsidR="00D00ACD" w:rsidRDefault="00D00ACD" w:rsidP="008961AA">
      <w:pPr>
        <w:jc w:val="both"/>
        <w:rPr>
          <w:rFonts w:ascii="Times New Roman" w:eastAsia="MS Mincho" w:hAnsi="Times New Roman" w:cs="Times New Roman"/>
          <w:kern w:val="0"/>
          <w:sz w:val="24"/>
          <w:szCs w:val="24"/>
          <w14:ligatures w14:val="none"/>
        </w:rPr>
      </w:pPr>
      <w:r w:rsidRPr="00D00ACD">
        <w:rPr>
          <w:rFonts w:ascii="Times New Roman" w:eastAsia="Times New Roman" w:hAnsi="Times New Roman" w:cs="Times New Roman"/>
          <w:b/>
          <w:bCs/>
          <w:kern w:val="0"/>
          <w:sz w:val="24"/>
          <w:szCs w:val="24"/>
          <w14:ligatures w14:val="none"/>
        </w:rPr>
        <w:lastRenderedPageBreak/>
        <w:t>UT:</w:t>
      </w:r>
      <w:r w:rsidRPr="00D00ACD">
        <w:rPr>
          <w:rFonts w:ascii="Times New Roman" w:eastAsia="Times New Roman" w:hAnsi="Times New Roman" w:cs="Times New Roman"/>
          <w:kern w:val="0"/>
          <w:sz w:val="24"/>
          <w:szCs w:val="24"/>
          <w14:ligatures w14:val="none"/>
        </w:rPr>
        <w:t xml:space="preserve"> </w:t>
      </w:r>
      <w:r w:rsidRPr="00D00ACD">
        <w:rPr>
          <w:rFonts w:ascii="Times New Roman" w:eastAsia="MS Mincho" w:hAnsi="Times New Roman" w:cs="Times New Roman"/>
          <w:kern w:val="0"/>
          <w:sz w:val="24"/>
          <w:szCs w:val="24"/>
          <w14:ligatures w14:val="none"/>
        </w:rPr>
        <w:t>Unitate tehnică</w:t>
      </w:r>
    </w:p>
    <w:p w14:paraId="3DE6FBF1" w14:textId="77777777" w:rsidR="00014FFF" w:rsidRDefault="00014FFF" w:rsidP="00082843">
      <w:pPr>
        <w:ind w:right="186"/>
        <w:jc w:val="both"/>
        <w:rPr>
          <w:rFonts w:ascii="Times New Roman" w:eastAsia="Times New Roman" w:hAnsi="Times New Roman" w:cs="Times New Roman"/>
          <w:kern w:val="0"/>
          <w:sz w:val="24"/>
          <w:szCs w:val="24"/>
          <w14:ligatures w14:val="none"/>
        </w:rPr>
      </w:pPr>
    </w:p>
    <w:p w14:paraId="3885FA89" w14:textId="77777777" w:rsidR="00082843" w:rsidRPr="00082843" w:rsidRDefault="00082843" w:rsidP="00082843">
      <w:pPr>
        <w:ind w:right="186"/>
        <w:jc w:val="both"/>
        <w:rPr>
          <w:rFonts w:ascii="Times New Roman" w:eastAsia="MS Mincho" w:hAnsi="Times New Roman" w:cs="Times New Roman"/>
          <w:b/>
          <w:bCs/>
          <w:kern w:val="0"/>
          <w:sz w:val="28"/>
          <w:szCs w:val="28"/>
          <w14:ligatures w14:val="none"/>
        </w:rPr>
      </w:pPr>
      <w:r w:rsidRPr="00082843">
        <w:rPr>
          <w:rFonts w:ascii="Times New Roman" w:eastAsia="MS Mincho" w:hAnsi="Times New Roman" w:cs="Times New Roman"/>
          <w:b/>
          <w:bCs/>
          <w:kern w:val="0"/>
          <w:sz w:val="28"/>
          <w:szCs w:val="28"/>
          <w14:ligatures w14:val="none"/>
        </w:rPr>
        <w:t xml:space="preserve">5. DESCRIEREA </w:t>
      </w:r>
      <w:r w:rsidRPr="00082843">
        <w:rPr>
          <w:rFonts w:ascii="Times New Roman" w:eastAsia="MS Mincho" w:hAnsi="Times New Roman" w:cs="Times New Roman"/>
          <w:b/>
          <w:bCs/>
          <w:kern w:val="0"/>
          <w:sz w:val="28"/>
          <w:szCs w:val="28"/>
          <w:u w:val="single"/>
          <w14:ligatures w14:val="none"/>
        </w:rPr>
        <w:t xml:space="preserve">ACTIVITĂȚII </w:t>
      </w:r>
    </w:p>
    <w:p w14:paraId="74514809" w14:textId="21AE7C65" w:rsidR="00082843" w:rsidRPr="00082843" w:rsidRDefault="00014FFF" w:rsidP="00082843">
      <w:pPr>
        <w:ind w:left="-851" w:right="186"/>
        <w:jc w:val="both"/>
        <w:rPr>
          <w:rFonts w:ascii="Arial" w:eastAsia="MS Mincho" w:hAnsi="Arial" w:cs="Arial"/>
          <w:kern w:val="0"/>
          <w14:ligatures w14:val="none"/>
        </w:rPr>
      </w:pPr>
      <w:r>
        <w:rPr>
          <w:rFonts w:ascii="Times New Roman" w:eastAsia="MS Mincho" w:hAnsi="Times New Roman" w:cs="Times New Roman"/>
          <w:b/>
          <w:bCs/>
          <w:kern w:val="0"/>
          <w:sz w:val="24"/>
          <w:szCs w:val="24"/>
          <w14:ligatures w14:val="none"/>
        </w:rPr>
        <w:t xml:space="preserve">             </w:t>
      </w:r>
      <w:r w:rsidR="00082843" w:rsidRPr="00082843">
        <w:rPr>
          <w:rFonts w:ascii="Times New Roman" w:eastAsia="MS Mincho" w:hAnsi="Times New Roman" w:cs="Times New Roman"/>
          <w:b/>
          <w:bCs/>
          <w:kern w:val="0"/>
          <w:sz w:val="24"/>
          <w:szCs w:val="24"/>
          <w14:ligatures w14:val="none"/>
        </w:rPr>
        <w:t>5.1. PRINCIPIUL METODEI</w:t>
      </w:r>
    </w:p>
    <w:p w14:paraId="6D4588D0" w14:textId="77777777" w:rsidR="00082843" w:rsidRPr="00082843" w:rsidRDefault="00082843" w:rsidP="00082843">
      <w:pPr>
        <w:ind w:firstLine="708"/>
        <w:jc w:val="both"/>
        <w:rPr>
          <w:rFonts w:ascii="Times New Roman" w:eastAsia="MS Mincho" w:hAnsi="Times New Roman" w:cs="Times New Roman"/>
          <w:kern w:val="0"/>
          <w:sz w:val="24"/>
          <w:szCs w:val="24"/>
          <w14:ligatures w14:val="none"/>
        </w:rPr>
      </w:pPr>
      <w:r w:rsidRPr="00082843">
        <w:rPr>
          <w:rFonts w:ascii="Times New Roman" w:eastAsia="MS Mincho" w:hAnsi="Times New Roman" w:cs="Times New Roman"/>
          <w:kern w:val="0"/>
          <w:sz w:val="24"/>
          <w:szCs w:val="24"/>
          <w14:ligatures w14:val="none"/>
        </w:rPr>
        <w:t>Această metodă permite extracția nematozilor filiformi din organe vegetale și semințe, bazându-se pe mobilitatea nematozilor (migrarea acestora).</w:t>
      </w:r>
    </w:p>
    <w:p w14:paraId="6C3F7C27" w14:textId="77777777" w:rsidR="00082843" w:rsidRPr="00D00ACD" w:rsidRDefault="00082843" w:rsidP="00D00ACD">
      <w:pPr>
        <w:ind w:left="720"/>
        <w:jc w:val="both"/>
        <w:rPr>
          <w:rFonts w:ascii="Times New Roman" w:eastAsia="Times New Roman" w:hAnsi="Times New Roman" w:cs="Times New Roman"/>
          <w:kern w:val="0"/>
          <w:sz w:val="24"/>
          <w:szCs w:val="24"/>
          <w14:ligatures w14:val="none"/>
        </w:rPr>
      </w:pPr>
    </w:p>
    <w:p w14:paraId="348A15D2" w14:textId="77777777" w:rsidR="00082843" w:rsidRPr="00082843" w:rsidRDefault="00082843" w:rsidP="00082843">
      <w:pPr>
        <w:jc w:val="both"/>
        <w:rPr>
          <w:rFonts w:ascii="Times New Roman" w:eastAsia="MS Mincho" w:hAnsi="Times New Roman" w:cs="Times New Roman"/>
          <w:b/>
          <w:bCs/>
          <w:kern w:val="0"/>
          <w:sz w:val="24"/>
          <w:szCs w:val="24"/>
          <w14:ligatures w14:val="none"/>
        </w:rPr>
      </w:pPr>
      <w:r w:rsidRPr="00082843">
        <w:rPr>
          <w:rFonts w:ascii="Times New Roman" w:eastAsia="MS Mincho" w:hAnsi="Times New Roman" w:cs="Times New Roman"/>
          <w:b/>
          <w:bCs/>
          <w:kern w:val="0"/>
          <w:sz w:val="24"/>
          <w:szCs w:val="24"/>
          <w14:ligatures w14:val="none"/>
        </w:rPr>
        <w:t xml:space="preserve">5.2. ECHIPAMENTE, </w:t>
      </w:r>
      <w:r w:rsidRPr="00082843">
        <w:rPr>
          <w:rFonts w:ascii="Times New Roman" w:eastAsia="MS Mincho" w:hAnsi="Times New Roman" w:cs="Times New Roman"/>
          <w:b/>
          <w:bCs/>
          <w:kern w:val="0"/>
          <w:sz w:val="24"/>
          <w:szCs w:val="24"/>
          <w:lang w:val="it-IT"/>
          <w14:ligatures w14:val="none"/>
        </w:rPr>
        <w:t>MATERIALE ȘI REACTIVI</w:t>
      </w:r>
    </w:p>
    <w:p w14:paraId="3073DA7A" w14:textId="77777777" w:rsidR="00082843" w:rsidRPr="00082843" w:rsidRDefault="00082843" w:rsidP="00082843">
      <w:pPr>
        <w:ind w:right="-210"/>
        <w:jc w:val="both"/>
        <w:rPr>
          <w:rFonts w:ascii="Times New Roman" w:eastAsia="MS Mincho" w:hAnsi="Times New Roman" w:cs="Times New Roman"/>
          <w:b/>
          <w:bCs/>
          <w:kern w:val="0"/>
          <w:sz w:val="24"/>
          <w:szCs w:val="24"/>
          <w14:ligatures w14:val="none"/>
        </w:rPr>
      </w:pPr>
      <w:r w:rsidRPr="00082843">
        <w:rPr>
          <w:rFonts w:ascii="Times New Roman" w:eastAsia="MS Mincho" w:hAnsi="Times New Roman" w:cs="Times New Roman"/>
          <w:b/>
          <w:bCs/>
          <w:kern w:val="0"/>
          <w:sz w:val="24"/>
          <w:szCs w:val="24"/>
          <w14:ligatures w14:val="none"/>
        </w:rPr>
        <w:t>5.2.1. Utilizate la extracție</w:t>
      </w:r>
    </w:p>
    <w:p w14:paraId="67915535" w14:textId="3DC8DB88" w:rsidR="00082843" w:rsidRPr="00082843" w:rsidRDefault="00082843" w:rsidP="00082843">
      <w:pPr>
        <w:ind w:right="-210"/>
        <w:jc w:val="both"/>
        <w:rPr>
          <w:rFonts w:ascii="Times New Roman" w:eastAsia="MS Mincho" w:hAnsi="Times New Roman" w:cs="Times New Roman"/>
          <w:b/>
          <w:bCs/>
          <w:kern w:val="0"/>
          <w:sz w:val="24"/>
          <w:szCs w:val="24"/>
          <w14:ligatures w14:val="none"/>
        </w:rPr>
      </w:pPr>
      <w:r w:rsidRPr="00082843">
        <w:rPr>
          <w:rFonts w:ascii="Times New Roman" w:eastAsia="MS Mincho" w:hAnsi="Times New Roman" w:cs="Times New Roman"/>
          <w:b/>
          <w:bCs/>
          <w:kern w:val="0"/>
          <w:sz w:val="24"/>
          <w:szCs w:val="24"/>
          <w14:ligatures w14:val="none"/>
        </w:rPr>
        <w:t>A. Metoda Baermann modificată</w:t>
      </w:r>
    </w:p>
    <w:p w14:paraId="4D7EB8C1" w14:textId="16DAB68E" w:rsidR="00082843" w:rsidRPr="00082843" w:rsidRDefault="00082843" w:rsidP="00082843">
      <w:pPr>
        <w:jc w:val="both"/>
        <w:rPr>
          <w:rFonts w:ascii="Times New Roman" w:eastAsia="MS Mincho" w:hAnsi="Times New Roman" w:cs="Times New Roman"/>
          <w:kern w:val="0"/>
          <w:sz w:val="24"/>
          <w:szCs w:val="24"/>
          <w14:ligatures w14:val="none"/>
        </w:rPr>
      </w:pPr>
      <w:r w:rsidRPr="00082843">
        <w:rPr>
          <w:rFonts w:ascii="Times New Roman" w:eastAsia="MS Mincho" w:hAnsi="Times New Roman" w:cs="Times New Roman"/>
          <w:kern w:val="0"/>
          <w:sz w:val="24"/>
          <w:szCs w:val="24"/>
          <w14:ligatures w14:val="none"/>
        </w:rPr>
        <w:t>● echipamente – balanță analitică;</w:t>
      </w:r>
    </w:p>
    <w:p w14:paraId="1182B08A" w14:textId="0A08A85F" w:rsidR="00082843" w:rsidRDefault="00082843" w:rsidP="00082843">
      <w:pPr>
        <w:jc w:val="both"/>
        <w:rPr>
          <w:rFonts w:ascii="Times New Roman" w:eastAsia="MS Mincho" w:hAnsi="Times New Roman" w:cs="Times New Roman"/>
          <w:kern w:val="0"/>
          <w:sz w:val="24"/>
          <w:szCs w:val="24"/>
          <w:u w:val="single"/>
          <w14:ligatures w14:val="none"/>
        </w:rPr>
      </w:pPr>
      <w:r w:rsidRPr="00082843">
        <w:rPr>
          <w:rFonts w:ascii="Times New Roman" w:eastAsia="MS Mincho" w:hAnsi="Times New Roman" w:cs="Times New Roman"/>
          <w:kern w:val="0"/>
          <w:sz w:val="24"/>
          <w:szCs w:val="24"/>
          <w14:ligatures w14:val="none"/>
        </w:rPr>
        <w:t xml:space="preserve">                         </w:t>
      </w:r>
      <w:r w:rsidRPr="00082843">
        <w:rPr>
          <w:rFonts w:ascii="Times New Roman" w:eastAsia="MS Mincho" w:hAnsi="Times New Roman" w:cs="Times New Roman"/>
          <w:kern w:val="0"/>
          <w:sz w:val="24"/>
          <w:szCs w:val="24"/>
          <w:u w:val="single"/>
          <w14:ligatures w14:val="none"/>
        </w:rPr>
        <w:t>- termomixer</w:t>
      </w:r>
      <w:r w:rsidR="00AA427C">
        <w:rPr>
          <w:rFonts w:ascii="Times New Roman" w:eastAsia="MS Mincho" w:hAnsi="Times New Roman" w:cs="Times New Roman"/>
          <w:kern w:val="0"/>
          <w:sz w:val="24"/>
          <w:szCs w:val="24"/>
          <w:u w:val="single"/>
          <w14:ligatures w14:val="none"/>
        </w:rPr>
        <w:t>;</w:t>
      </w:r>
    </w:p>
    <w:p w14:paraId="53302526" w14:textId="053F31A2" w:rsidR="00AA427C" w:rsidRPr="00AA427C" w:rsidRDefault="00AA427C" w:rsidP="00082843">
      <w:pPr>
        <w:jc w:val="both"/>
        <w:rPr>
          <w:rFonts w:ascii="Times New Roman" w:eastAsia="MS Mincho" w:hAnsi="Times New Roman" w:cs="Times New Roman"/>
          <w:kern w:val="0"/>
          <w:sz w:val="24"/>
          <w:szCs w:val="24"/>
          <w:u w:val="single"/>
          <w14:ligatures w14:val="none"/>
        </w:rPr>
      </w:pPr>
      <w:r w:rsidRPr="00AA427C">
        <w:rPr>
          <w:rFonts w:ascii="Times New Roman" w:eastAsia="MS Mincho" w:hAnsi="Times New Roman" w:cs="Times New Roman"/>
          <w:kern w:val="0"/>
          <w:sz w:val="24"/>
          <w:szCs w:val="24"/>
          <w14:ligatures w14:val="none"/>
        </w:rPr>
        <w:t xml:space="preserve">                         </w:t>
      </w:r>
      <w:r>
        <w:rPr>
          <w:rFonts w:ascii="Times New Roman" w:eastAsia="MS Mincho" w:hAnsi="Times New Roman" w:cs="Times New Roman"/>
          <w:kern w:val="0"/>
          <w:sz w:val="24"/>
          <w:szCs w:val="24"/>
          <w:u w:val="single"/>
          <w14:ligatures w14:val="none"/>
        </w:rPr>
        <w:t xml:space="preserve">- </w:t>
      </w:r>
      <w:r w:rsidRPr="00AA427C">
        <w:rPr>
          <w:rFonts w:ascii="Times New Roman" w:hAnsi="Times New Roman" w:cs="Times New Roman"/>
          <w:bCs/>
          <w:sz w:val="24"/>
          <w:szCs w:val="24"/>
          <w:u w:val="single"/>
        </w:rPr>
        <w:t>mașină de spălat sticlărie</w:t>
      </w:r>
      <w:r w:rsidRPr="00AA427C">
        <w:rPr>
          <w:bCs/>
          <w:sz w:val="24"/>
          <w:szCs w:val="24"/>
          <w:u w:val="single"/>
        </w:rPr>
        <w:t>;</w:t>
      </w:r>
    </w:p>
    <w:p w14:paraId="5DBB4B3D" w14:textId="1EEF91AD" w:rsidR="00082843" w:rsidRPr="00082843" w:rsidRDefault="00082843" w:rsidP="00082843">
      <w:pPr>
        <w:jc w:val="both"/>
        <w:rPr>
          <w:rFonts w:ascii="Times New Roman" w:eastAsia="Times New Roman" w:hAnsi="Times New Roman" w:cs="Times New Roman"/>
          <w:kern w:val="0"/>
          <w:sz w:val="24"/>
          <w:szCs w:val="24"/>
          <w14:ligatures w14:val="none"/>
        </w:rPr>
      </w:pPr>
      <w:r w:rsidRPr="00082843">
        <w:rPr>
          <w:rFonts w:ascii="Times New Roman" w:eastAsia="Times New Roman" w:hAnsi="Times New Roman" w:cs="Times New Roman"/>
          <w:kern w:val="0"/>
          <w:sz w:val="24"/>
          <w:szCs w:val="24"/>
          <w14:ligatures w14:val="none"/>
        </w:rPr>
        <w:t>● materiale  - site cu diametru de 20 cm (ochiuri de 1 mm, 160 µm</w:t>
      </w:r>
      <w:r w:rsidR="00070094">
        <w:rPr>
          <w:rFonts w:ascii="Times New Roman" w:eastAsia="Times New Roman" w:hAnsi="Times New Roman" w:cs="Times New Roman"/>
          <w:kern w:val="0"/>
          <w:sz w:val="24"/>
          <w:szCs w:val="24"/>
          <w14:ligatures w14:val="none"/>
        </w:rPr>
        <w:t xml:space="preserve">, </w:t>
      </w:r>
      <w:r w:rsidRPr="00082843">
        <w:rPr>
          <w:rFonts w:ascii="Times New Roman" w:eastAsia="Times New Roman" w:hAnsi="Times New Roman" w:cs="Times New Roman"/>
          <w:kern w:val="0"/>
          <w:sz w:val="24"/>
          <w:szCs w:val="24"/>
          <w14:ligatures w14:val="none"/>
        </w:rPr>
        <w:t>180 µm</w:t>
      </w:r>
      <w:r w:rsidR="00070094">
        <w:rPr>
          <w:rFonts w:ascii="Times New Roman" w:eastAsia="Times New Roman" w:hAnsi="Times New Roman" w:cs="Times New Roman"/>
          <w:kern w:val="0"/>
          <w:sz w:val="24"/>
          <w:szCs w:val="24"/>
          <w14:ligatures w14:val="none"/>
        </w:rPr>
        <w:t xml:space="preserve">, 40 </w:t>
      </w:r>
      <w:r w:rsidR="00070094" w:rsidRPr="00082843">
        <w:rPr>
          <w:rFonts w:ascii="Times New Roman" w:eastAsia="Times New Roman" w:hAnsi="Times New Roman" w:cs="Times New Roman"/>
          <w:kern w:val="0"/>
          <w:sz w:val="24"/>
          <w:szCs w:val="24"/>
          <w14:ligatures w14:val="none"/>
        </w:rPr>
        <w:t>µm</w:t>
      </w:r>
      <w:r w:rsidR="00070094">
        <w:rPr>
          <w:rFonts w:ascii="Times New Roman" w:eastAsia="Times New Roman" w:hAnsi="Times New Roman" w:cs="Times New Roman"/>
          <w:kern w:val="0"/>
          <w:sz w:val="24"/>
          <w:szCs w:val="24"/>
          <w14:ligatures w14:val="none"/>
        </w:rPr>
        <w:t xml:space="preserve"> și </w:t>
      </w:r>
      <w:r w:rsidR="00070094" w:rsidRPr="003C3CE4">
        <w:rPr>
          <w:rFonts w:ascii="Times New Roman" w:eastAsia="Times New Roman" w:hAnsi="Times New Roman" w:cs="Times New Roman"/>
          <w:kern w:val="0"/>
          <w:sz w:val="24"/>
          <w:szCs w:val="24"/>
          <w:u w:val="single"/>
          <w14:ligatures w14:val="none"/>
        </w:rPr>
        <w:t>20 µm</w:t>
      </w:r>
      <w:r w:rsidRPr="00082843">
        <w:rPr>
          <w:rFonts w:ascii="Times New Roman" w:eastAsia="Times New Roman" w:hAnsi="Times New Roman" w:cs="Times New Roman"/>
          <w:kern w:val="0"/>
          <w:sz w:val="24"/>
          <w:szCs w:val="24"/>
          <w14:ligatures w14:val="none"/>
        </w:rPr>
        <w:t>);</w:t>
      </w:r>
    </w:p>
    <w:p w14:paraId="75424A55" w14:textId="7ED3F254" w:rsidR="00082843" w:rsidRPr="00082843" w:rsidRDefault="00082843" w:rsidP="00082843">
      <w:pPr>
        <w:ind w:left="1200"/>
        <w:jc w:val="both"/>
        <w:rPr>
          <w:rFonts w:ascii="Times New Roman" w:eastAsia="Times New Roman" w:hAnsi="Times New Roman" w:cs="Times New Roman"/>
          <w:color w:val="FF0000"/>
          <w:kern w:val="0"/>
          <w:sz w:val="24"/>
          <w:szCs w:val="24"/>
          <w14:ligatures w14:val="none"/>
        </w:rPr>
      </w:pPr>
      <w:r w:rsidRPr="00082843">
        <w:rPr>
          <w:rFonts w:ascii="Times New Roman" w:eastAsia="MS Mincho" w:hAnsi="Times New Roman" w:cs="Times New Roman"/>
          <w:kern w:val="0"/>
          <w:sz w:val="24"/>
          <w:szCs w:val="24"/>
          <w14:ligatures w14:val="none"/>
        </w:rPr>
        <w:t xml:space="preserve"> - ligheane plastic, </w:t>
      </w:r>
      <w:r w:rsidRPr="00082843">
        <w:rPr>
          <w:rFonts w:ascii="Times New Roman" w:eastAsia="MS Mincho" w:hAnsi="Times New Roman" w:cs="Times New Roman"/>
          <w:kern w:val="0"/>
          <w:sz w:val="24"/>
          <w:szCs w:val="24"/>
          <w:u w:val="single"/>
          <w14:ligatures w14:val="none"/>
        </w:rPr>
        <w:t>pâlnii de sticlă ø 15 cm</w:t>
      </w:r>
      <w:r w:rsidRPr="00082843">
        <w:rPr>
          <w:rFonts w:ascii="Times New Roman" w:eastAsia="MS Mincho" w:hAnsi="Times New Roman" w:cs="Times New Roman"/>
          <w:kern w:val="0"/>
          <w:sz w:val="24"/>
          <w:szCs w:val="24"/>
          <w14:ligatures w14:val="none"/>
        </w:rPr>
        <w:t xml:space="preserve">, </w:t>
      </w:r>
      <w:r w:rsidRPr="00082843">
        <w:rPr>
          <w:rFonts w:ascii="Times New Roman" w:eastAsia="MS Mincho" w:hAnsi="Times New Roman" w:cs="Times New Roman"/>
          <w:kern w:val="0"/>
          <w:sz w:val="24"/>
          <w:szCs w:val="24"/>
          <w:u w:val="single"/>
          <w14:ligatures w14:val="none"/>
        </w:rPr>
        <w:t>strecurători</w:t>
      </w:r>
      <w:r w:rsidRPr="00082843">
        <w:rPr>
          <w:rFonts w:ascii="Times New Roman" w:eastAsia="MS Mincho" w:hAnsi="Times New Roman" w:cs="Times New Roman"/>
          <w:kern w:val="0"/>
          <w:sz w:val="24"/>
          <w:szCs w:val="24"/>
          <w14:ligatures w14:val="none"/>
        </w:rPr>
        <w:t xml:space="preserve">, cuțite bucătărie, tocătoare plastic, </w:t>
      </w:r>
      <w:r w:rsidR="00902D19">
        <w:rPr>
          <w:rFonts w:ascii="Times New Roman" w:eastAsia="MS Mincho" w:hAnsi="Times New Roman" w:cs="Times New Roman"/>
          <w:kern w:val="0"/>
          <w:sz w:val="24"/>
          <w:szCs w:val="24"/>
          <w14:ligatures w14:val="none"/>
        </w:rPr>
        <w:t xml:space="preserve">    </w:t>
      </w:r>
      <w:r w:rsidRPr="00082843">
        <w:rPr>
          <w:rFonts w:ascii="Times New Roman" w:eastAsia="MS Mincho" w:hAnsi="Times New Roman" w:cs="Times New Roman"/>
          <w:kern w:val="0"/>
          <w:sz w:val="24"/>
          <w:szCs w:val="24"/>
          <w14:ligatures w14:val="none"/>
        </w:rPr>
        <w:t>foarfece, pahare plastic 100-120 ml, pisetă.</w:t>
      </w:r>
    </w:p>
    <w:p w14:paraId="0B2AA3A8" w14:textId="77777777" w:rsidR="00082843" w:rsidRDefault="00082843" w:rsidP="00082843">
      <w:pPr>
        <w:jc w:val="both"/>
        <w:rPr>
          <w:rFonts w:ascii="Times New Roman" w:eastAsia="MS Mincho" w:hAnsi="Times New Roman" w:cs="Times New Roman"/>
          <w:kern w:val="0"/>
          <w:sz w:val="24"/>
          <w:szCs w:val="24"/>
          <w14:ligatures w14:val="none"/>
        </w:rPr>
      </w:pPr>
      <w:r w:rsidRPr="00082843">
        <w:rPr>
          <w:rFonts w:ascii="Times New Roman" w:eastAsia="Times New Roman" w:hAnsi="Times New Roman" w:cs="Times New Roman"/>
          <w:kern w:val="0"/>
          <w:sz w:val="24"/>
          <w:szCs w:val="24"/>
          <w14:ligatures w14:val="none"/>
        </w:rPr>
        <w:t xml:space="preserve">● consumabile - </w:t>
      </w:r>
      <w:r w:rsidRPr="00082843">
        <w:rPr>
          <w:rFonts w:ascii="Times New Roman" w:eastAsia="MS Mincho" w:hAnsi="Times New Roman" w:cs="Times New Roman"/>
          <w:kern w:val="0"/>
          <w:sz w:val="24"/>
          <w:szCs w:val="24"/>
          <w14:ligatures w14:val="none"/>
        </w:rPr>
        <w:t xml:space="preserve"> apă, hârtie absorbantă.</w:t>
      </w:r>
    </w:p>
    <w:p w14:paraId="1CD03612" w14:textId="77777777" w:rsidR="008961AA" w:rsidRDefault="008961AA" w:rsidP="00082843">
      <w:pPr>
        <w:jc w:val="both"/>
        <w:rPr>
          <w:rFonts w:ascii="Times New Roman" w:eastAsia="MS Mincho" w:hAnsi="Times New Roman" w:cs="Times New Roman"/>
          <w:kern w:val="0"/>
          <w:sz w:val="24"/>
          <w:szCs w:val="24"/>
          <w14:ligatures w14:val="none"/>
        </w:rPr>
      </w:pPr>
    </w:p>
    <w:p w14:paraId="0D4B7B04" w14:textId="77777777" w:rsidR="00082843" w:rsidRPr="00082843" w:rsidRDefault="00082843" w:rsidP="00082843">
      <w:pPr>
        <w:ind w:right="-210"/>
        <w:jc w:val="both"/>
        <w:rPr>
          <w:rFonts w:ascii="Times New Roman" w:eastAsia="MS Mincho" w:hAnsi="Times New Roman" w:cs="Times New Roman"/>
          <w:b/>
          <w:bCs/>
          <w:kern w:val="0"/>
          <w:sz w:val="24"/>
          <w:szCs w:val="24"/>
          <w14:ligatures w14:val="none"/>
        </w:rPr>
      </w:pPr>
      <w:r w:rsidRPr="00082843">
        <w:rPr>
          <w:rFonts w:ascii="Times New Roman" w:eastAsia="MS Mincho" w:hAnsi="Times New Roman" w:cs="Times New Roman"/>
          <w:b/>
          <w:bCs/>
          <w:kern w:val="0"/>
          <w:sz w:val="24"/>
          <w:szCs w:val="24"/>
          <w14:ligatures w14:val="none"/>
        </w:rPr>
        <w:t>B. Metoda examinării directe</w:t>
      </w:r>
    </w:p>
    <w:p w14:paraId="23BAF5C9" w14:textId="043E1BCB" w:rsidR="00082843" w:rsidRPr="00082843" w:rsidRDefault="00082843" w:rsidP="00082843">
      <w:pPr>
        <w:jc w:val="both"/>
        <w:rPr>
          <w:rFonts w:ascii="Times New Roman" w:eastAsia="Times New Roman" w:hAnsi="Times New Roman" w:cs="Times New Roman"/>
          <w:kern w:val="0"/>
          <w:sz w:val="24"/>
          <w:szCs w:val="24"/>
          <w14:ligatures w14:val="none"/>
        </w:rPr>
      </w:pPr>
      <w:r w:rsidRPr="00082843">
        <w:rPr>
          <w:rFonts w:ascii="Times New Roman" w:eastAsia="Times New Roman" w:hAnsi="Times New Roman" w:cs="Times New Roman"/>
          <w:kern w:val="0"/>
          <w:sz w:val="24"/>
          <w:szCs w:val="24"/>
          <w14:ligatures w14:val="none"/>
        </w:rPr>
        <w:t>● materiale -</w:t>
      </w:r>
      <w:r w:rsidR="00902D19">
        <w:rPr>
          <w:rFonts w:ascii="Times New Roman" w:eastAsia="Times New Roman" w:hAnsi="Times New Roman" w:cs="Times New Roman"/>
          <w:kern w:val="0"/>
          <w:sz w:val="24"/>
          <w:szCs w:val="24"/>
          <w14:ligatures w14:val="none"/>
        </w:rPr>
        <w:t xml:space="preserve"> </w:t>
      </w:r>
      <w:r w:rsidRPr="00082843">
        <w:rPr>
          <w:rFonts w:ascii="Times New Roman" w:eastAsia="MS Mincho" w:hAnsi="Times New Roman" w:cs="Times New Roman"/>
          <w:kern w:val="0"/>
          <w:sz w:val="24"/>
          <w:szCs w:val="24"/>
          <w14:ligatures w14:val="none"/>
        </w:rPr>
        <w:t>vase Petri, ac de disecție, pensetă, bisturiu, cuțite bucătărie, foarfece, pisetă, tăvi de plastic;</w:t>
      </w:r>
    </w:p>
    <w:p w14:paraId="5673F5BD" w14:textId="77777777" w:rsidR="00082843" w:rsidRPr="00082843" w:rsidRDefault="00082843" w:rsidP="00082843">
      <w:pPr>
        <w:jc w:val="both"/>
        <w:rPr>
          <w:rFonts w:ascii="Times New Roman" w:eastAsia="MS Mincho" w:hAnsi="Times New Roman" w:cs="Times New Roman"/>
          <w:kern w:val="0"/>
          <w:sz w:val="24"/>
          <w:szCs w:val="24"/>
          <w14:ligatures w14:val="none"/>
        </w:rPr>
      </w:pPr>
      <w:r w:rsidRPr="00082843">
        <w:rPr>
          <w:rFonts w:ascii="Times New Roman" w:eastAsia="Times New Roman" w:hAnsi="Times New Roman" w:cs="Times New Roman"/>
          <w:kern w:val="0"/>
          <w:sz w:val="24"/>
          <w:szCs w:val="24"/>
          <w14:ligatures w14:val="none"/>
        </w:rPr>
        <w:t xml:space="preserve">● consumabile - </w:t>
      </w:r>
      <w:r w:rsidRPr="00082843">
        <w:rPr>
          <w:rFonts w:ascii="Times New Roman" w:eastAsia="MS Mincho" w:hAnsi="Times New Roman" w:cs="Times New Roman"/>
          <w:kern w:val="0"/>
          <w:sz w:val="24"/>
          <w:szCs w:val="24"/>
          <w14:ligatures w14:val="none"/>
        </w:rPr>
        <w:t xml:space="preserve"> apă.</w:t>
      </w:r>
    </w:p>
    <w:p w14:paraId="082BA451" w14:textId="77777777" w:rsidR="00082843" w:rsidRDefault="00082843" w:rsidP="00082843">
      <w:pPr>
        <w:jc w:val="both"/>
        <w:rPr>
          <w:rFonts w:ascii="Times New Roman" w:eastAsia="MS Mincho" w:hAnsi="Times New Roman" w:cs="Times New Roman"/>
          <w:kern w:val="0"/>
          <w:sz w:val="24"/>
          <w:szCs w:val="24"/>
          <w14:ligatures w14:val="none"/>
        </w:rPr>
      </w:pPr>
    </w:p>
    <w:p w14:paraId="447D7AF4" w14:textId="77777777" w:rsidR="00320057" w:rsidRPr="00320057" w:rsidRDefault="00320057" w:rsidP="00320057">
      <w:pPr>
        <w:ind w:right="-210"/>
        <w:jc w:val="both"/>
        <w:rPr>
          <w:rFonts w:ascii="Times New Roman" w:eastAsia="MS Mincho" w:hAnsi="Times New Roman" w:cs="Times New Roman"/>
          <w:b/>
          <w:bCs/>
          <w:kern w:val="0"/>
          <w:sz w:val="24"/>
          <w:szCs w:val="24"/>
          <w14:ligatures w14:val="none"/>
        </w:rPr>
      </w:pPr>
      <w:r w:rsidRPr="00320057">
        <w:rPr>
          <w:rFonts w:ascii="Times New Roman" w:eastAsia="MS Mincho" w:hAnsi="Times New Roman" w:cs="Times New Roman"/>
          <w:b/>
          <w:bCs/>
          <w:kern w:val="0"/>
          <w:sz w:val="24"/>
          <w:szCs w:val="24"/>
          <w14:ligatures w14:val="none"/>
        </w:rPr>
        <w:t xml:space="preserve">5.2.2. Utilizate la recuperare – obținere extract pentru citire </w:t>
      </w:r>
    </w:p>
    <w:p w14:paraId="2B7445C0" w14:textId="77777777" w:rsidR="00320057" w:rsidRDefault="00320057" w:rsidP="00320057">
      <w:pPr>
        <w:jc w:val="both"/>
        <w:rPr>
          <w:rFonts w:ascii="Times New Roman" w:eastAsia="Times New Roman" w:hAnsi="Times New Roman" w:cs="Times New Roman"/>
          <w:kern w:val="0"/>
          <w:sz w:val="24"/>
          <w:szCs w:val="24"/>
          <w14:ligatures w14:val="none"/>
        </w:rPr>
      </w:pPr>
      <w:r w:rsidRPr="00320057">
        <w:rPr>
          <w:rFonts w:ascii="Times New Roman" w:eastAsia="Times New Roman" w:hAnsi="Times New Roman" w:cs="Times New Roman"/>
          <w:kern w:val="0"/>
          <w:sz w:val="24"/>
          <w:szCs w:val="24"/>
          <w14:ligatures w14:val="none"/>
        </w:rPr>
        <w:t>● echipamente</w:t>
      </w:r>
      <w:r>
        <w:rPr>
          <w:rFonts w:ascii="Times New Roman" w:eastAsia="Times New Roman" w:hAnsi="Times New Roman" w:cs="Times New Roman"/>
          <w:kern w:val="0"/>
          <w:sz w:val="24"/>
          <w:szCs w:val="24"/>
          <w14:ligatures w14:val="none"/>
        </w:rPr>
        <w:t xml:space="preserve"> </w:t>
      </w:r>
    </w:p>
    <w:p w14:paraId="5A42356C" w14:textId="77777777" w:rsidR="00EA30F8" w:rsidRPr="00EA30F8" w:rsidRDefault="00004139" w:rsidP="00EA30F8">
      <w:pPr>
        <w:jc w:val="both"/>
        <w:rPr>
          <w:rFonts w:ascii="Times New Roman" w:eastAsia="Times New Roman" w:hAnsi="Times New Roman" w:cs="Times New Roman"/>
          <w:sz w:val="24"/>
          <w:szCs w:val="24"/>
          <w:u w:val="single"/>
          <w:lang w:val="it-IT"/>
        </w:rPr>
      </w:pPr>
      <w:r w:rsidRPr="00EA30F8">
        <w:rPr>
          <w:rFonts w:ascii="Times New Roman" w:eastAsia="Times New Roman" w:hAnsi="Times New Roman" w:cs="Times New Roman"/>
          <w:kern w:val="0"/>
          <w:sz w:val="24"/>
          <w:szCs w:val="24"/>
          <w:lang w:val="fr-FR"/>
          <w14:ligatures w14:val="none"/>
        </w:rPr>
        <w:t xml:space="preserve"> </w:t>
      </w:r>
      <w:r w:rsidR="00EA30F8" w:rsidRPr="00EA30F8">
        <w:rPr>
          <w:rFonts w:ascii="Times New Roman" w:eastAsia="Times New Roman" w:hAnsi="Times New Roman" w:cs="Times New Roman"/>
          <w:sz w:val="24"/>
          <w:szCs w:val="24"/>
          <w:u w:val="single"/>
          <w:lang w:val="it-IT"/>
        </w:rPr>
        <w:t xml:space="preserve">- microscop cu contrast de interferență, </w:t>
      </w:r>
      <w:bookmarkStart w:id="2" w:name="_Hlk124152060"/>
      <w:r w:rsidR="00EA30F8" w:rsidRPr="00EA30F8">
        <w:rPr>
          <w:rFonts w:ascii="Times New Roman" w:eastAsia="Times New Roman" w:hAnsi="Times New Roman" w:cs="Times New Roman"/>
          <w:sz w:val="24"/>
          <w:szCs w:val="24"/>
          <w:u w:val="single"/>
          <w:lang w:val="it-IT"/>
        </w:rPr>
        <w:t xml:space="preserve">cu soft încorporat </w:t>
      </w:r>
      <w:bookmarkEnd w:id="2"/>
      <w:r w:rsidR="00EA30F8" w:rsidRPr="00EA30F8">
        <w:rPr>
          <w:rFonts w:ascii="Times New Roman" w:eastAsia="Times New Roman" w:hAnsi="Times New Roman" w:cs="Times New Roman"/>
          <w:sz w:val="24"/>
          <w:szCs w:val="24"/>
          <w:u w:val="single"/>
          <w:lang w:val="it-IT"/>
        </w:rPr>
        <w:t xml:space="preserve">și putere de mărire de 2.5x, 5x, 10x, 20x, 40x și 100x; </w:t>
      </w:r>
    </w:p>
    <w:p w14:paraId="390860B4" w14:textId="77777777" w:rsidR="00EA30F8" w:rsidRPr="00EA30F8" w:rsidRDefault="00EA30F8" w:rsidP="00EA30F8">
      <w:pPr>
        <w:jc w:val="both"/>
        <w:rPr>
          <w:rFonts w:ascii="Times New Roman" w:eastAsia="Times New Roman" w:hAnsi="Times New Roman" w:cs="Times New Roman"/>
          <w:sz w:val="24"/>
          <w:szCs w:val="24"/>
          <w:u w:val="single"/>
          <w:lang w:val="it-IT"/>
        </w:rPr>
      </w:pPr>
      <w:r w:rsidRPr="00EA30F8">
        <w:rPr>
          <w:rFonts w:ascii="Times New Roman" w:eastAsia="Times New Roman" w:hAnsi="Times New Roman" w:cs="Times New Roman"/>
          <w:sz w:val="24"/>
          <w:szCs w:val="24"/>
          <w:u w:val="single"/>
          <w:lang w:val="it-IT"/>
        </w:rPr>
        <w:t xml:space="preserve">- microscop cu contrast de interferență, cu soft încorporat și putere de mărire de 5x, 10x, 20x, 40x, 63x și 100x;  </w:t>
      </w:r>
    </w:p>
    <w:p w14:paraId="1172A585" w14:textId="77777777" w:rsidR="00EA30F8" w:rsidRPr="00EA30F8" w:rsidRDefault="00EA30F8" w:rsidP="00EA30F8">
      <w:pPr>
        <w:jc w:val="both"/>
        <w:rPr>
          <w:rFonts w:ascii="Times New Roman" w:eastAsia="Times New Roman" w:hAnsi="Times New Roman" w:cs="Times New Roman"/>
          <w:sz w:val="24"/>
          <w:szCs w:val="24"/>
        </w:rPr>
      </w:pPr>
      <w:r w:rsidRPr="00EA30F8">
        <w:rPr>
          <w:rFonts w:ascii="Times New Roman" w:eastAsia="Times New Roman" w:hAnsi="Times New Roman" w:cs="Times New Roman"/>
          <w:sz w:val="24"/>
          <w:szCs w:val="24"/>
          <w:lang w:val="it-IT"/>
        </w:rPr>
        <w:t xml:space="preserve">- </w:t>
      </w:r>
      <w:r w:rsidRPr="00EA30F8">
        <w:rPr>
          <w:rFonts w:ascii="Times New Roman" w:eastAsia="Times New Roman" w:hAnsi="Times New Roman" w:cs="Times New Roman"/>
          <w:sz w:val="24"/>
          <w:szCs w:val="24"/>
          <w:u w:val="single"/>
          <w:lang w:val="it-IT"/>
        </w:rPr>
        <w:t xml:space="preserve">microscop </w:t>
      </w:r>
      <w:bookmarkStart w:id="3" w:name="_Hlk124152241"/>
      <w:r w:rsidRPr="00EA30F8">
        <w:rPr>
          <w:rFonts w:ascii="Times New Roman" w:eastAsia="Times New Roman" w:hAnsi="Times New Roman" w:cs="Times New Roman"/>
          <w:sz w:val="24"/>
          <w:szCs w:val="24"/>
          <w:u w:val="single"/>
          <w:lang w:val="it-IT"/>
        </w:rPr>
        <w:t xml:space="preserve">cu contrast de interferență, cu soft încorporat </w:t>
      </w:r>
      <w:bookmarkEnd w:id="3"/>
      <w:r w:rsidRPr="00EA30F8">
        <w:rPr>
          <w:rFonts w:ascii="Times New Roman" w:eastAsia="Times New Roman" w:hAnsi="Times New Roman" w:cs="Times New Roman"/>
          <w:sz w:val="24"/>
          <w:szCs w:val="24"/>
          <w:u w:val="single"/>
          <w:lang w:val="it-IT"/>
        </w:rPr>
        <w:t>și putere de mărire de 10x, 20x, 40x, 63x și 100x</w:t>
      </w:r>
      <w:r w:rsidRPr="00EA30F8">
        <w:rPr>
          <w:rFonts w:ascii="Times New Roman" w:eastAsia="Times New Roman" w:hAnsi="Times New Roman" w:cs="Times New Roman"/>
          <w:sz w:val="24"/>
          <w:szCs w:val="24"/>
          <w:lang w:val="it-IT"/>
        </w:rPr>
        <w:t>;</w:t>
      </w:r>
    </w:p>
    <w:p w14:paraId="7644A7C5" w14:textId="77777777" w:rsidR="00EA30F8" w:rsidRPr="00EA30F8" w:rsidRDefault="00EA30F8" w:rsidP="00EA30F8">
      <w:pPr>
        <w:jc w:val="both"/>
        <w:rPr>
          <w:rFonts w:ascii="Times New Roman" w:eastAsia="Times New Roman" w:hAnsi="Times New Roman" w:cs="Times New Roman"/>
          <w:sz w:val="24"/>
          <w:szCs w:val="24"/>
          <w:lang w:val="it-IT"/>
        </w:rPr>
      </w:pPr>
      <w:r w:rsidRPr="00EA30F8">
        <w:rPr>
          <w:rFonts w:ascii="Times New Roman" w:eastAsia="Times New Roman" w:hAnsi="Times New Roman" w:cs="Times New Roman"/>
          <w:sz w:val="24"/>
          <w:szCs w:val="24"/>
          <w:lang w:val="it-IT"/>
        </w:rPr>
        <w:t xml:space="preserve">- </w:t>
      </w:r>
      <w:bookmarkStart w:id="4" w:name="_Hlk110412797"/>
      <w:r w:rsidRPr="00EA30F8">
        <w:rPr>
          <w:rFonts w:ascii="Times New Roman" w:eastAsia="Times New Roman" w:hAnsi="Times New Roman" w:cs="Times New Roman"/>
          <w:sz w:val="24"/>
          <w:szCs w:val="24"/>
          <w:lang w:val="it-IT"/>
        </w:rPr>
        <w:t>stereomicroscop</w:t>
      </w:r>
      <w:bookmarkEnd w:id="4"/>
      <w:r w:rsidRPr="00EA30F8">
        <w:rPr>
          <w:rFonts w:ascii="Times New Roman" w:eastAsia="Times New Roman" w:hAnsi="Times New Roman" w:cs="Times New Roman"/>
          <w:sz w:val="24"/>
          <w:szCs w:val="24"/>
          <w:lang w:val="it-IT"/>
        </w:rPr>
        <w:t xml:space="preserve"> </w:t>
      </w:r>
      <w:r w:rsidRPr="00EA30F8">
        <w:rPr>
          <w:rFonts w:ascii="Times New Roman" w:eastAsia="Times New Roman" w:hAnsi="Times New Roman" w:cs="Times New Roman"/>
          <w:sz w:val="24"/>
          <w:szCs w:val="24"/>
          <w:lang w:val="pt-BR"/>
        </w:rPr>
        <w:t xml:space="preserve">cu lumină transmisă și incidentă </w:t>
      </w:r>
      <w:bookmarkStart w:id="5" w:name="_Hlk194309174"/>
      <w:r w:rsidRPr="00EA30F8">
        <w:rPr>
          <w:rFonts w:ascii="Times New Roman" w:eastAsia="Times New Roman" w:hAnsi="Times New Roman" w:cs="Times New Roman"/>
          <w:sz w:val="24"/>
          <w:szCs w:val="24"/>
          <w:lang w:val="pt-BR"/>
        </w:rPr>
        <w:t>cu putere de mărire de 10x</w:t>
      </w:r>
      <w:bookmarkEnd w:id="5"/>
      <w:r w:rsidRPr="00EA30F8">
        <w:rPr>
          <w:rFonts w:ascii="Times New Roman" w:eastAsia="Times New Roman" w:hAnsi="Times New Roman" w:cs="Times New Roman"/>
          <w:sz w:val="24"/>
          <w:szCs w:val="24"/>
          <w:lang w:val="pt-BR"/>
        </w:rPr>
        <w:t>10</w:t>
      </w:r>
      <w:r w:rsidRPr="00EA30F8">
        <w:rPr>
          <w:rFonts w:ascii="Times New Roman" w:eastAsia="Times New Roman" w:hAnsi="Times New Roman" w:cs="Times New Roman"/>
          <w:sz w:val="24"/>
          <w:szCs w:val="24"/>
          <w:lang w:val="it-IT"/>
        </w:rPr>
        <w:t xml:space="preserve">;   </w:t>
      </w:r>
    </w:p>
    <w:p w14:paraId="42E52335" w14:textId="77777777" w:rsidR="00EA30F8" w:rsidRPr="00EA30F8" w:rsidRDefault="00EA30F8" w:rsidP="00EA30F8">
      <w:pPr>
        <w:jc w:val="both"/>
        <w:rPr>
          <w:rFonts w:ascii="Times New Roman" w:eastAsia="Times New Roman" w:hAnsi="Times New Roman" w:cs="Times New Roman"/>
          <w:sz w:val="24"/>
          <w:szCs w:val="24"/>
          <w:u w:val="single"/>
          <w:lang w:val="en-GB"/>
        </w:rPr>
      </w:pPr>
      <w:r w:rsidRPr="00EA30F8">
        <w:rPr>
          <w:rFonts w:ascii="Times New Roman" w:eastAsia="Times New Roman" w:hAnsi="Times New Roman" w:cs="Times New Roman"/>
          <w:sz w:val="24"/>
          <w:szCs w:val="24"/>
        </w:rPr>
        <w:t>-</w:t>
      </w:r>
      <w:r w:rsidRPr="00EA30F8">
        <w:rPr>
          <w:rFonts w:ascii="Times New Roman" w:eastAsia="Times New Roman" w:hAnsi="Times New Roman" w:cs="Times New Roman"/>
          <w:sz w:val="24"/>
          <w:szCs w:val="24"/>
          <w:lang w:val="pt-BR"/>
        </w:rPr>
        <w:t xml:space="preserve"> </w:t>
      </w:r>
      <w:r w:rsidRPr="00EA30F8">
        <w:rPr>
          <w:rFonts w:ascii="Times New Roman" w:eastAsia="Times New Roman" w:hAnsi="Times New Roman" w:cs="Times New Roman"/>
          <w:sz w:val="24"/>
          <w:szCs w:val="24"/>
          <w:u w:val="single"/>
          <w:lang w:val="pt-BR"/>
        </w:rPr>
        <w:t>stereomicroscop cu lumină transmisă incidentă cu putere de mărire de 10x6.3</w:t>
      </w:r>
      <w:r w:rsidRPr="00EA30F8">
        <w:rPr>
          <w:rFonts w:ascii="Times New Roman" w:eastAsia="Times New Roman" w:hAnsi="Times New Roman" w:cs="Times New Roman"/>
          <w:sz w:val="24"/>
          <w:szCs w:val="24"/>
          <w:u w:val="single"/>
          <w:lang w:val="en-GB"/>
        </w:rPr>
        <w:t>;</w:t>
      </w:r>
    </w:p>
    <w:p w14:paraId="6B847ECB" w14:textId="77777777" w:rsidR="00EA30F8" w:rsidRPr="00EA30F8" w:rsidRDefault="00EA30F8" w:rsidP="00EA30F8">
      <w:pPr>
        <w:jc w:val="both"/>
        <w:rPr>
          <w:rFonts w:ascii="Times New Roman" w:eastAsia="Times New Roman" w:hAnsi="Times New Roman" w:cs="Times New Roman"/>
          <w:sz w:val="24"/>
          <w:szCs w:val="24"/>
          <w:u w:val="single"/>
        </w:rPr>
      </w:pPr>
      <w:r w:rsidRPr="00EA30F8">
        <w:rPr>
          <w:rFonts w:ascii="Times New Roman" w:eastAsia="Times New Roman" w:hAnsi="Times New Roman" w:cs="Times New Roman"/>
          <w:sz w:val="24"/>
          <w:szCs w:val="24"/>
          <w:u w:val="single"/>
          <w:lang w:val="pt-BR"/>
        </w:rPr>
        <w:t>- stereomicroscop</w:t>
      </w:r>
      <w:bookmarkStart w:id="6" w:name="_Hlk110412867"/>
      <w:bookmarkStart w:id="7" w:name="_Hlk124158467"/>
      <w:r w:rsidRPr="00EA30F8">
        <w:rPr>
          <w:rFonts w:ascii="Times New Roman" w:eastAsia="Times New Roman" w:hAnsi="Times New Roman" w:cs="Times New Roman"/>
          <w:sz w:val="24"/>
          <w:szCs w:val="24"/>
          <w:u w:val="single"/>
          <w:lang w:val="pt-BR"/>
        </w:rPr>
        <w:t xml:space="preserve"> cu lumină transmisă incidentă</w:t>
      </w:r>
      <w:bookmarkEnd w:id="6"/>
      <w:bookmarkEnd w:id="7"/>
      <w:r w:rsidRPr="00EA30F8">
        <w:rPr>
          <w:rFonts w:ascii="Times New Roman" w:eastAsia="Times New Roman" w:hAnsi="Times New Roman" w:cs="Times New Roman"/>
          <w:sz w:val="24"/>
          <w:szCs w:val="24"/>
          <w:u w:val="single"/>
          <w:lang w:val="pt-BR"/>
        </w:rPr>
        <w:t xml:space="preserve">, </w:t>
      </w:r>
      <w:r w:rsidRPr="00EA30F8">
        <w:rPr>
          <w:rFonts w:ascii="Times New Roman" w:eastAsia="Times New Roman" w:hAnsi="Times New Roman" w:cs="Times New Roman"/>
          <w:sz w:val="24"/>
          <w:szCs w:val="24"/>
          <w:u w:val="single"/>
          <w:lang w:val="it-IT"/>
        </w:rPr>
        <w:t>cu soft încorporat CELLSENS ENTRY cu putere de mărire de 10 x 6.3</w:t>
      </w:r>
      <w:r w:rsidRPr="00EA30F8">
        <w:rPr>
          <w:rFonts w:ascii="Times New Roman" w:eastAsia="Times New Roman" w:hAnsi="Times New Roman" w:cs="Times New Roman"/>
          <w:sz w:val="24"/>
          <w:szCs w:val="24"/>
          <w:u w:val="single"/>
        </w:rPr>
        <w:t>;</w:t>
      </w:r>
    </w:p>
    <w:p w14:paraId="55012A14" w14:textId="77777777" w:rsidR="00EA30F8" w:rsidRPr="00EA30F8" w:rsidRDefault="00EA30F8" w:rsidP="00EA30F8">
      <w:pPr>
        <w:jc w:val="both"/>
        <w:rPr>
          <w:rFonts w:ascii="Times New Roman" w:eastAsia="Times New Roman" w:hAnsi="Times New Roman" w:cs="Times New Roman"/>
          <w:sz w:val="24"/>
          <w:szCs w:val="24"/>
          <w:u w:val="single"/>
        </w:rPr>
      </w:pPr>
      <w:r w:rsidRPr="00EA30F8">
        <w:rPr>
          <w:rFonts w:ascii="Times New Roman" w:eastAsia="Times New Roman" w:hAnsi="Times New Roman" w:cs="Times New Roman"/>
          <w:sz w:val="24"/>
          <w:szCs w:val="24"/>
          <w:lang w:val="pt-BR"/>
        </w:rPr>
        <w:t>-</w:t>
      </w:r>
      <w:r w:rsidRPr="00EA30F8">
        <w:rPr>
          <w:rFonts w:ascii="Times New Roman" w:eastAsia="Times New Roman" w:hAnsi="Times New Roman" w:cs="Times New Roman"/>
          <w:sz w:val="24"/>
          <w:szCs w:val="24"/>
          <w:u w:val="single"/>
          <w:lang w:val="pt-BR"/>
        </w:rPr>
        <w:t xml:space="preserve">stereomicroscop cu lumină transmisă incidentă, cu soft </w:t>
      </w:r>
      <w:r w:rsidRPr="00EA30F8">
        <w:rPr>
          <w:rFonts w:ascii="Times New Roman" w:eastAsia="Times New Roman" w:hAnsi="Times New Roman" w:cs="Times New Roman"/>
          <w:color w:val="000000"/>
          <w:sz w:val="24"/>
          <w:szCs w:val="24"/>
          <w:u w:val="single"/>
          <w:lang w:val="it-IT"/>
        </w:rPr>
        <w:t>încorporat</w:t>
      </w:r>
      <w:r w:rsidRPr="00EA30F8">
        <w:rPr>
          <w:rFonts w:ascii="Times New Roman" w:eastAsia="Times New Roman" w:hAnsi="Times New Roman" w:cs="Times New Roman"/>
          <w:color w:val="FF0000"/>
          <w:sz w:val="24"/>
          <w:szCs w:val="24"/>
          <w:u w:val="single"/>
          <w:lang w:val="it-IT"/>
        </w:rPr>
        <w:t xml:space="preserve"> </w:t>
      </w:r>
      <w:r w:rsidRPr="00EA30F8">
        <w:rPr>
          <w:rFonts w:ascii="Times New Roman" w:eastAsia="Times New Roman" w:hAnsi="Times New Roman" w:cs="Times New Roman"/>
          <w:sz w:val="24"/>
          <w:szCs w:val="24"/>
          <w:u w:val="single"/>
          <w:lang w:val="pt-BR"/>
        </w:rPr>
        <w:t>ZEN 3.4 Blue  Edition cu putere de mărire de 10 x 8.</w:t>
      </w:r>
    </w:p>
    <w:p w14:paraId="7A01E6EE" w14:textId="28B836AE" w:rsidR="00320057" w:rsidRDefault="00320057" w:rsidP="00EA30F8">
      <w:pPr>
        <w:ind w:right="54"/>
        <w:rPr>
          <w:rFonts w:ascii="Times New Roman" w:eastAsia="Times New Roman" w:hAnsi="Times New Roman" w:cs="Times New Roman"/>
          <w:kern w:val="0"/>
          <w:sz w:val="24"/>
          <w:szCs w:val="24"/>
          <w:u w:val="single"/>
          <w14:ligatures w14:val="none"/>
        </w:rPr>
      </w:pPr>
      <w:r w:rsidRPr="00320057">
        <w:rPr>
          <w:rFonts w:ascii="Times New Roman" w:eastAsia="MS Mincho" w:hAnsi="Times New Roman" w:cs="Times New Roman"/>
          <w:kern w:val="0"/>
          <w:sz w:val="24"/>
          <w:szCs w:val="24"/>
          <w:lang w:val="pt-BR"/>
          <w14:ligatures w14:val="none"/>
        </w:rPr>
        <w:t xml:space="preserve">- </w:t>
      </w:r>
      <w:r w:rsidRPr="00320057">
        <w:rPr>
          <w:rFonts w:ascii="Times New Roman" w:eastAsia="Times New Roman" w:hAnsi="Times New Roman" w:cs="Times New Roman"/>
          <w:kern w:val="0"/>
          <w:sz w:val="24"/>
          <w:szCs w:val="24"/>
          <w:lang w:val="pt-BR"/>
          <w14:ligatures w14:val="none"/>
        </w:rPr>
        <w:t xml:space="preserve">site cu diametru de 20 cm </w:t>
      </w:r>
      <w:r w:rsidRPr="00320057">
        <w:rPr>
          <w:rFonts w:ascii="Times New Roman" w:eastAsia="Times New Roman" w:hAnsi="Times New Roman" w:cs="Times New Roman"/>
          <w:kern w:val="0"/>
          <w:sz w:val="24"/>
          <w:szCs w:val="24"/>
          <w14:ligatures w14:val="none"/>
        </w:rPr>
        <w:t xml:space="preserve">cu </w:t>
      </w:r>
      <w:r w:rsidRPr="00320057">
        <w:rPr>
          <w:rFonts w:ascii="Times New Roman" w:eastAsia="Times New Roman" w:hAnsi="Times New Roman" w:cs="Times New Roman"/>
          <w:kern w:val="0"/>
          <w:sz w:val="24"/>
          <w:szCs w:val="24"/>
          <w:lang w:val="pt-BR"/>
          <w14:ligatures w14:val="none"/>
        </w:rPr>
        <w:t xml:space="preserve">ochiuri de </w:t>
      </w:r>
      <w:r w:rsidRPr="00320057">
        <w:rPr>
          <w:rFonts w:ascii="Times New Roman" w:eastAsia="Times New Roman" w:hAnsi="Times New Roman" w:cs="Times New Roman"/>
          <w:kern w:val="0"/>
          <w:sz w:val="24"/>
          <w:szCs w:val="24"/>
          <w14:ligatures w14:val="none"/>
        </w:rPr>
        <w:t>40 µm,</w:t>
      </w:r>
      <w:r w:rsidRPr="00320057">
        <w:rPr>
          <w:rFonts w:ascii="Times New Roman" w:eastAsia="MS Mincho" w:hAnsi="Times New Roman" w:cs="Times New Roman"/>
          <w:kern w:val="0"/>
          <w:sz w:val="24"/>
          <w:szCs w:val="24"/>
          <w14:ligatures w14:val="none"/>
        </w:rPr>
        <w:t xml:space="preserve"> </w:t>
      </w:r>
      <w:r w:rsidRPr="00320057">
        <w:rPr>
          <w:rFonts w:ascii="Times New Roman" w:eastAsia="MS Mincho" w:hAnsi="Times New Roman" w:cs="Times New Roman"/>
          <w:kern w:val="0"/>
          <w:sz w:val="24"/>
          <w:szCs w:val="24"/>
          <w:u w:val="single"/>
          <w14:ligatures w14:val="none"/>
        </w:rPr>
        <w:t>160 µm, 180 µm sau 1 mm.</w:t>
      </w:r>
      <w:r w:rsidRPr="00320057">
        <w:rPr>
          <w:rFonts w:ascii="Times New Roman" w:eastAsia="Times New Roman" w:hAnsi="Times New Roman" w:cs="Times New Roman"/>
          <w:kern w:val="0"/>
          <w:sz w:val="24"/>
          <w:szCs w:val="24"/>
          <w:u w:val="single"/>
          <w14:ligatures w14:val="none"/>
        </w:rPr>
        <w:t xml:space="preserve"> </w:t>
      </w:r>
    </w:p>
    <w:p w14:paraId="77F6DB5E" w14:textId="29F63B93" w:rsidR="00101B23" w:rsidRPr="00FF09CE" w:rsidRDefault="00101B23" w:rsidP="008961AA">
      <w:pPr>
        <w:jc w:val="both"/>
        <w:rPr>
          <w:rFonts w:ascii="Times New Roman" w:eastAsia="Times New Roman" w:hAnsi="Times New Roman" w:cs="Times New Roman"/>
          <w:kern w:val="0"/>
          <w:sz w:val="24"/>
          <w:szCs w:val="24"/>
          <w:u w:val="single"/>
          <w14:ligatures w14:val="none"/>
        </w:rPr>
      </w:pPr>
      <w:r>
        <w:rPr>
          <w:bCs/>
          <w:sz w:val="24"/>
          <w:szCs w:val="24"/>
        </w:rPr>
        <w:t xml:space="preserve"> </w:t>
      </w:r>
      <w:r w:rsidRPr="00FF09CE">
        <w:rPr>
          <w:rFonts w:ascii="Times New Roman" w:hAnsi="Times New Roman" w:cs="Times New Roman"/>
          <w:bCs/>
          <w:sz w:val="24"/>
          <w:szCs w:val="24"/>
          <w:u w:val="single"/>
        </w:rPr>
        <w:t>- mașină de spălat sticlărie</w:t>
      </w:r>
    </w:p>
    <w:p w14:paraId="36052B07" w14:textId="77777777" w:rsidR="00320057" w:rsidRPr="00320057" w:rsidRDefault="00320057" w:rsidP="008961AA">
      <w:pPr>
        <w:jc w:val="both"/>
        <w:rPr>
          <w:rFonts w:ascii="Times New Roman" w:eastAsia="MS Mincho" w:hAnsi="Times New Roman" w:cs="Times New Roman"/>
          <w:kern w:val="0"/>
          <w:sz w:val="24"/>
          <w:szCs w:val="24"/>
          <w14:ligatures w14:val="none"/>
        </w:rPr>
      </w:pPr>
      <w:r w:rsidRPr="00320057">
        <w:rPr>
          <w:rFonts w:ascii="Times New Roman" w:eastAsia="Times New Roman" w:hAnsi="Times New Roman" w:cs="Times New Roman"/>
          <w:kern w:val="0"/>
          <w:sz w:val="24"/>
          <w:szCs w:val="24"/>
          <w14:ligatures w14:val="none"/>
        </w:rPr>
        <w:t xml:space="preserve">● materiale  </w:t>
      </w:r>
      <w:r w:rsidRPr="00320057">
        <w:rPr>
          <w:rFonts w:ascii="Times New Roman" w:eastAsia="MS Mincho" w:hAnsi="Times New Roman" w:cs="Times New Roman"/>
          <w:kern w:val="0"/>
          <w:sz w:val="24"/>
          <w:szCs w:val="24"/>
          <w14:ligatures w14:val="none"/>
        </w:rPr>
        <w:t>- vase Petri, lame microscop 76X26 mm, lamele sticlă microscop 20X20 mm, sticle de ceas, flexulă, spirtieră, tăvi de plastic;</w:t>
      </w:r>
    </w:p>
    <w:p w14:paraId="7F507B0A" w14:textId="77777777" w:rsidR="00320057" w:rsidRPr="00320057" w:rsidRDefault="00320057" w:rsidP="008961AA">
      <w:pPr>
        <w:ind w:left="-360" w:right="-32"/>
        <w:jc w:val="both"/>
        <w:rPr>
          <w:rFonts w:ascii="Times New Roman" w:eastAsia="MS Mincho" w:hAnsi="Times New Roman" w:cs="Times New Roman"/>
          <w:kern w:val="0"/>
          <w:sz w:val="24"/>
          <w:szCs w:val="24"/>
          <w14:ligatures w14:val="none"/>
        </w:rPr>
      </w:pPr>
      <w:r w:rsidRPr="00320057">
        <w:rPr>
          <w:rFonts w:ascii="Times New Roman" w:eastAsia="Times New Roman" w:hAnsi="Times New Roman" w:cs="Times New Roman"/>
          <w:kern w:val="0"/>
          <w:sz w:val="24"/>
          <w:szCs w:val="24"/>
          <w14:ligatures w14:val="none"/>
        </w:rPr>
        <w:t xml:space="preserve">      ● consumabile - </w:t>
      </w:r>
      <w:r w:rsidRPr="00320057">
        <w:rPr>
          <w:rFonts w:ascii="Times New Roman" w:eastAsia="MS Mincho" w:hAnsi="Times New Roman" w:cs="Times New Roman"/>
          <w:kern w:val="0"/>
          <w:sz w:val="24"/>
          <w:szCs w:val="24"/>
          <w14:ligatures w14:val="none"/>
        </w:rPr>
        <w:t xml:space="preserve"> apă, detergent mașină de spălat vase;</w:t>
      </w:r>
    </w:p>
    <w:p w14:paraId="4D8D241F" w14:textId="77777777" w:rsidR="00320057" w:rsidRPr="00320057" w:rsidRDefault="00320057" w:rsidP="008961AA">
      <w:pPr>
        <w:ind w:left="360"/>
        <w:jc w:val="both"/>
        <w:rPr>
          <w:rFonts w:ascii="Times New Roman" w:eastAsia="MS Mincho" w:hAnsi="Times New Roman" w:cs="Times New Roman"/>
          <w:kern w:val="0"/>
          <w:sz w:val="24"/>
          <w:szCs w:val="24"/>
          <w14:ligatures w14:val="none"/>
        </w:rPr>
      </w:pPr>
      <w:r w:rsidRPr="00320057">
        <w:rPr>
          <w:rFonts w:ascii="Times New Roman" w:eastAsia="MS Mincho" w:hAnsi="Times New Roman" w:cs="Times New Roman"/>
          <w:kern w:val="0"/>
          <w:sz w:val="24"/>
          <w:szCs w:val="24"/>
          <w14:ligatures w14:val="none"/>
        </w:rPr>
        <w:t xml:space="preserve">                  - lac de unghii sau produse similare pentru etanşeizare preparate microscopice;   </w:t>
      </w:r>
    </w:p>
    <w:p w14:paraId="4D3680A5" w14:textId="77777777" w:rsidR="00E37CE1" w:rsidRDefault="00E37CE1" w:rsidP="008961AA">
      <w:pPr>
        <w:jc w:val="both"/>
        <w:rPr>
          <w:rFonts w:ascii="Times New Roman" w:eastAsia="Times New Roman" w:hAnsi="Times New Roman" w:cs="Times New Roman"/>
          <w:kern w:val="0"/>
          <w:sz w:val="24"/>
          <w:szCs w:val="24"/>
          <w:lang w:val="pt-BR"/>
          <w14:ligatures w14:val="none"/>
        </w:rPr>
      </w:pPr>
    </w:p>
    <w:p w14:paraId="3DC4DDCB" w14:textId="6BA118EE" w:rsidR="00320057" w:rsidRDefault="00E37CE1" w:rsidP="00E37CE1">
      <w:pPr>
        <w:ind w:firstLine="708"/>
        <w:jc w:val="both"/>
        <w:rPr>
          <w:rFonts w:ascii="Times New Roman" w:eastAsia="Times New Roman" w:hAnsi="Times New Roman" w:cs="Times New Roman"/>
          <w:kern w:val="0"/>
          <w:sz w:val="24"/>
          <w:szCs w:val="24"/>
          <w:lang w:val="fr-FR"/>
          <w14:ligatures w14:val="none"/>
        </w:rPr>
      </w:pPr>
      <w:proofErr w:type="spellStart"/>
      <w:r w:rsidRPr="00E37CE1">
        <w:rPr>
          <w:rFonts w:ascii="Times New Roman" w:eastAsia="Times New Roman" w:hAnsi="Times New Roman" w:cs="Times New Roman"/>
          <w:kern w:val="0"/>
          <w:sz w:val="24"/>
          <w:szCs w:val="24"/>
          <w:lang w:val="fr-FR"/>
          <w14:ligatures w14:val="none"/>
        </w:rPr>
        <w:t>Echipamentele</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sunt</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verificate</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periodic</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pentru</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evaluarea</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parametrilor</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tehnici</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conform</w:t>
      </w:r>
      <w:proofErr w:type="spellEnd"/>
      <w:r w:rsidRPr="00E37CE1">
        <w:rPr>
          <w:rFonts w:ascii="Times New Roman" w:eastAsia="Times New Roman" w:hAnsi="Times New Roman" w:cs="Times New Roman"/>
          <w:kern w:val="0"/>
          <w:sz w:val="24"/>
          <w:szCs w:val="24"/>
          <w:lang w:val="fr-FR"/>
          <w14:ligatures w14:val="none"/>
        </w:rPr>
        <w:t xml:space="preserve"> PSL 02 –</w:t>
      </w:r>
      <w:proofErr w:type="spellStart"/>
      <w:r w:rsidRPr="00E37CE1">
        <w:rPr>
          <w:rFonts w:ascii="Times New Roman" w:eastAsia="Times New Roman" w:hAnsi="Times New Roman" w:cs="Times New Roman"/>
          <w:kern w:val="0"/>
          <w:sz w:val="24"/>
          <w:szCs w:val="24"/>
          <w:lang w:val="fr-FR"/>
          <w14:ligatures w14:val="none"/>
        </w:rPr>
        <w:t>Echipament</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Trasabilitate</w:t>
      </w:r>
      <w:proofErr w:type="spellEnd"/>
      <w:r w:rsidRPr="00E37CE1">
        <w:rPr>
          <w:rFonts w:ascii="Times New Roman" w:eastAsia="Times New Roman" w:hAnsi="Times New Roman" w:cs="Times New Roman"/>
          <w:kern w:val="0"/>
          <w:sz w:val="24"/>
          <w:szCs w:val="24"/>
          <w:lang w:val="fr-FR"/>
          <w14:ligatures w14:val="none"/>
        </w:rPr>
        <w:t xml:space="preserve">, F5 PSL 05 – </w:t>
      </w:r>
      <w:proofErr w:type="spellStart"/>
      <w:r w:rsidRPr="00E37CE1">
        <w:rPr>
          <w:rFonts w:ascii="Times New Roman" w:eastAsia="Times New Roman" w:hAnsi="Times New Roman" w:cs="Times New Roman"/>
          <w:kern w:val="0"/>
          <w:sz w:val="24"/>
          <w:szCs w:val="24"/>
          <w:lang w:val="fr-FR"/>
          <w14:ligatures w14:val="none"/>
        </w:rPr>
        <w:t>Programul</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anual</w:t>
      </w:r>
      <w:proofErr w:type="spellEnd"/>
      <w:r w:rsidRPr="00E37CE1">
        <w:rPr>
          <w:rFonts w:ascii="Times New Roman" w:eastAsia="Times New Roman" w:hAnsi="Times New Roman" w:cs="Times New Roman"/>
          <w:kern w:val="0"/>
          <w:sz w:val="24"/>
          <w:szCs w:val="24"/>
          <w:lang w:val="fr-FR"/>
          <w14:ligatures w14:val="none"/>
        </w:rPr>
        <w:t xml:space="preserve"> de </w:t>
      </w:r>
      <w:proofErr w:type="spellStart"/>
      <w:r w:rsidRPr="00E37CE1">
        <w:rPr>
          <w:rFonts w:ascii="Times New Roman" w:eastAsia="Times New Roman" w:hAnsi="Times New Roman" w:cs="Times New Roman"/>
          <w:kern w:val="0"/>
          <w:sz w:val="24"/>
          <w:szCs w:val="24"/>
          <w:lang w:val="fr-FR"/>
          <w14:ligatures w14:val="none"/>
        </w:rPr>
        <w:t>mentenanţă</w:t>
      </w:r>
      <w:proofErr w:type="spellEnd"/>
      <w:r w:rsidRPr="00E37CE1">
        <w:rPr>
          <w:rFonts w:ascii="Times New Roman" w:eastAsia="Times New Roman" w:hAnsi="Times New Roman" w:cs="Times New Roman"/>
          <w:kern w:val="0"/>
          <w:sz w:val="24"/>
          <w:szCs w:val="24"/>
          <w:lang w:val="fr-FR"/>
          <w14:ligatures w14:val="none"/>
        </w:rPr>
        <w:t xml:space="preserve">, IS DG 2 - </w:t>
      </w:r>
      <w:proofErr w:type="spellStart"/>
      <w:r w:rsidRPr="00E37CE1">
        <w:rPr>
          <w:rFonts w:ascii="Times New Roman" w:eastAsia="Times New Roman" w:hAnsi="Times New Roman" w:cs="Times New Roman"/>
          <w:kern w:val="0"/>
          <w:sz w:val="24"/>
          <w:szCs w:val="24"/>
          <w:lang w:val="fr-FR"/>
          <w14:ligatures w14:val="none"/>
        </w:rPr>
        <w:t>Urmărirea</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şi</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verificarea</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echipamentelor</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şi</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instrucţiunilor</w:t>
      </w:r>
      <w:proofErr w:type="spellEnd"/>
      <w:r w:rsidRPr="00E37CE1">
        <w:rPr>
          <w:rFonts w:ascii="Times New Roman" w:eastAsia="Times New Roman" w:hAnsi="Times New Roman" w:cs="Times New Roman"/>
          <w:kern w:val="0"/>
          <w:sz w:val="24"/>
          <w:szCs w:val="24"/>
          <w:lang w:val="fr-FR"/>
          <w14:ligatures w14:val="none"/>
        </w:rPr>
        <w:t xml:space="preserve"> </w:t>
      </w:r>
      <w:proofErr w:type="spellStart"/>
      <w:r w:rsidRPr="00E37CE1">
        <w:rPr>
          <w:rFonts w:ascii="Times New Roman" w:eastAsia="Times New Roman" w:hAnsi="Times New Roman" w:cs="Times New Roman"/>
          <w:kern w:val="0"/>
          <w:sz w:val="24"/>
          <w:szCs w:val="24"/>
          <w:lang w:val="fr-FR"/>
          <w14:ligatures w14:val="none"/>
        </w:rPr>
        <w:t>specifice</w:t>
      </w:r>
      <w:proofErr w:type="spellEnd"/>
      <w:r w:rsidRPr="00E37CE1">
        <w:rPr>
          <w:rFonts w:ascii="Times New Roman" w:eastAsia="Times New Roman" w:hAnsi="Times New Roman" w:cs="Times New Roman"/>
          <w:kern w:val="0"/>
          <w:sz w:val="24"/>
          <w:szCs w:val="24"/>
          <w:lang w:val="fr-FR"/>
          <w14:ligatures w14:val="none"/>
        </w:rPr>
        <w:t xml:space="preserve"> (IS DG 4, IS DG 8, IS DG 11, IS DG 84, </w:t>
      </w:r>
      <w:r w:rsidRPr="00E37CE1">
        <w:rPr>
          <w:rFonts w:ascii="Times New Roman" w:eastAsia="MS Mincho" w:hAnsi="Times New Roman" w:cs="Times New Roman"/>
          <w:kern w:val="0"/>
          <w:sz w:val="24"/>
          <w:szCs w:val="24"/>
          <w:lang w:val="pl-PL" w:eastAsia="pl-PL"/>
          <w14:ligatures w14:val="none"/>
        </w:rPr>
        <w:t>IS DG 92, IS DG 93</w:t>
      </w:r>
      <w:r w:rsidRPr="00E37CE1">
        <w:rPr>
          <w:rFonts w:ascii="Times New Roman" w:eastAsia="Times New Roman" w:hAnsi="Times New Roman" w:cs="Times New Roman"/>
          <w:kern w:val="0"/>
          <w:sz w:val="24"/>
          <w:szCs w:val="24"/>
          <w:lang w:val="fr-FR"/>
          <w14:ligatures w14:val="none"/>
        </w:rPr>
        <w:t xml:space="preserve">).  </w:t>
      </w:r>
    </w:p>
    <w:p w14:paraId="0B91D8F6" w14:textId="77777777" w:rsidR="00E37CE1" w:rsidRPr="00E37CE1" w:rsidRDefault="00E37CE1" w:rsidP="00E37CE1">
      <w:pPr>
        <w:ind w:firstLine="708"/>
        <w:jc w:val="both"/>
        <w:rPr>
          <w:rFonts w:ascii="Times New Roman" w:eastAsia="Times New Roman" w:hAnsi="Times New Roman" w:cs="Times New Roman"/>
          <w:kern w:val="0"/>
          <w:sz w:val="24"/>
          <w:szCs w:val="24"/>
          <w:lang w:val="fr-FR"/>
          <w14:ligatures w14:val="none"/>
        </w:rPr>
      </w:pPr>
    </w:p>
    <w:p w14:paraId="56FC8B6C" w14:textId="77777777" w:rsidR="006A3ECF" w:rsidRPr="006A3ECF" w:rsidRDefault="006A3ECF" w:rsidP="006A3ECF">
      <w:pPr>
        <w:jc w:val="both"/>
        <w:rPr>
          <w:rFonts w:ascii="Times New Roman" w:eastAsia="MS Mincho" w:hAnsi="Times New Roman" w:cs="Times New Roman"/>
          <w:kern w:val="0"/>
          <w:sz w:val="24"/>
          <w:szCs w:val="24"/>
          <w14:ligatures w14:val="none"/>
        </w:rPr>
      </w:pPr>
      <w:r w:rsidRPr="006A3ECF">
        <w:rPr>
          <w:rFonts w:ascii="Times New Roman" w:eastAsia="MS Mincho" w:hAnsi="Times New Roman" w:cs="Times New Roman"/>
          <w:b/>
          <w:bCs/>
          <w:kern w:val="0"/>
          <w:sz w:val="24"/>
          <w:szCs w:val="24"/>
          <w14:ligatures w14:val="none"/>
        </w:rPr>
        <w:lastRenderedPageBreak/>
        <w:t>5.3. MOD DE LUCRU</w:t>
      </w:r>
    </w:p>
    <w:p w14:paraId="317D95A3" w14:textId="77777777" w:rsidR="006A3ECF" w:rsidRPr="006A3ECF" w:rsidRDefault="006A3ECF" w:rsidP="006A3ECF">
      <w:pPr>
        <w:ind w:right="-210"/>
        <w:jc w:val="both"/>
        <w:rPr>
          <w:rFonts w:ascii="Times New Roman" w:eastAsia="MS Mincho" w:hAnsi="Times New Roman" w:cs="Times New Roman"/>
          <w:b/>
          <w:bCs/>
          <w:kern w:val="0"/>
          <w:sz w:val="24"/>
          <w:szCs w:val="24"/>
          <w14:ligatures w14:val="none"/>
        </w:rPr>
      </w:pPr>
      <w:r w:rsidRPr="006A3ECF">
        <w:rPr>
          <w:rFonts w:ascii="Times New Roman" w:eastAsia="MS Mincho" w:hAnsi="Times New Roman" w:cs="Times New Roman"/>
          <w:b/>
          <w:bCs/>
          <w:kern w:val="0"/>
          <w:sz w:val="24"/>
          <w:szCs w:val="24"/>
          <w14:ligatures w14:val="none"/>
        </w:rPr>
        <w:t>5.3.1.</w:t>
      </w:r>
      <w:r w:rsidRPr="006A3ECF">
        <w:rPr>
          <w:rFonts w:ascii="Times New Roman" w:eastAsia="MS Mincho" w:hAnsi="Times New Roman" w:cs="Times New Roman"/>
          <w:kern w:val="0"/>
          <w:sz w:val="24"/>
          <w:szCs w:val="24"/>
          <w14:ligatures w14:val="none"/>
        </w:rPr>
        <w:t xml:space="preserve"> </w:t>
      </w:r>
      <w:r w:rsidRPr="006A3ECF">
        <w:rPr>
          <w:rFonts w:ascii="Times New Roman" w:eastAsia="MS Mincho" w:hAnsi="Times New Roman" w:cs="Times New Roman"/>
          <w:b/>
          <w:bCs/>
          <w:kern w:val="0"/>
          <w:sz w:val="24"/>
          <w:szCs w:val="24"/>
          <w14:ligatures w14:val="none"/>
        </w:rPr>
        <w:t>Recepția probei</w:t>
      </w:r>
    </w:p>
    <w:p w14:paraId="39E266A2" w14:textId="77777777" w:rsidR="006A3ECF" w:rsidRPr="006A3ECF" w:rsidRDefault="006A3ECF" w:rsidP="006A3ECF">
      <w:pPr>
        <w:ind w:firstLine="708"/>
        <w:jc w:val="both"/>
        <w:rPr>
          <w:rFonts w:ascii="Times New Roman" w:eastAsia="Times New Roman" w:hAnsi="Times New Roman" w:cs="Times New Roman"/>
          <w:kern w:val="0"/>
          <w:sz w:val="24"/>
          <w:szCs w:val="24"/>
          <w14:ligatures w14:val="none"/>
        </w:rPr>
      </w:pPr>
      <w:r w:rsidRPr="006A3ECF">
        <w:rPr>
          <w:rFonts w:ascii="Times New Roman" w:eastAsia="MS Mincho" w:hAnsi="Times New Roman" w:cs="Times New Roman"/>
          <w:kern w:val="0"/>
          <w:sz w:val="24"/>
          <w:szCs w:val="24"/>
          <w14:ligatures w14:val="none"/>
        </w:rPr>
        <w:t xml:space="preserve">Recepţia probelor se face de către RT prin vizualizarea şi recepţia electronică a probelor în unitatea tehnică repartizate prin GEPRO - </w:t>
      </w:r>
      <w:r w:rsidRPr="006A3ECF">
        <w:rPr>
          <w:rFonts w:ascii="Times New Roman" w:eastAsia="MS Mincho" w:hAnsi="Times New Roman" w:cs="Times New Roman"/>
          <w:kern w:val="0"/>
          <w:sz w:val="24"/>
          <w:szCs w:val="24"/>
          <w:u w:val="single"/>
          <w14:ligatures w14:val="none"/>
        </w:rPr>
        <w:t>Diagnoză</w:t>
      </w:r>
      <w:r w:rsidRPr="006A3ECF">
        <w:rPr>
          <w:rFonts w:ascii="Times New Roman" w:eastAsia="MS Mincho" w:hAnsi="Times New Roman" w:cs="Times New Roman"/>
          <w:kern w:val="0"/>
          <w:sz w:val="24"/>
          <w:szCs w:val="24"/>
          <w14:ligatures w14:val="none"/>
        </w:rPr>
        <w:t xml:space="preserve">, conform IS DG 1. </w:t>
      </w:r>
    </w:p>
    <w:p w14:paraId="28A2B9F2" w14:textId="1B3C36C3" w:rsidR="006A3ECF" w:rsidRPr="006A3ECF" w:rsidRDefault="006A3ECF" w:rsidP="006A3ECF">
      <w:pPr>
        <w:ind w:firstLine="708"/>
        <w:jc w:val="both"/>
        <w:rPr>
          <w:rFonts w:ascii="Times New Roman" w:eastAsia="MS Mincho" w:hAnsi="Times New Roman" w:cs="Times New Roman"/>
          <w:kern w:val="0"/>
          <w:sz w:val="24"/>
          <w:szCs w:val="24"/>
          <w14:ligatures w14:val="none"/>
        </w:rPr>
      </w:pPr>
      <w:r w:rsidRPr="006A3ECF">
        <w:rPr>
          <w:rFonts w:ascii="Times New Roman" w:eastAsia="MS Mincho" w:hAnsi="Times New Roman" w:cs="Times New Roman"/>
          <w:kern w:val="0"/>
          <w:sz w:val="24"/>
          <w:szCs w:val="24"/>
          <w14:ligatures w14:val="none"/>
        </w:rPr>
        <w:t>Se notează pe Fișa de urmărire analiză a nematozilor filiformi din plante și sol - Extracție- Examinare</w:t>
      </w:r>
      <w:r w:rsidRPr="006A3ECF">
        <w:rPr>
          <w:rFonts w:ascii="Times New Roman" w:eastAsia="Times New Roman" w:hAnsi="Times New Roman" w:cs="Times New Roman"/>
          <w:i/>
          <w:iCs/>
          <w:kern w:val="0"/>
          <w:sz w:val="24"/>
          <w:szCs w:val="24"/>
          <w14:ligatures w14:val="none"/>
        </w:rPr>
        <w:t xml:space="preserve"> </w:t>
      </w:r>
      <w:r w:rsidRPr="006A3ECF">
        <w:rPr>
          <w:rFonts w:ascii="Times New Roman" w:eastAsia="Times New Roman" w:hAnsi="Times New Roman" w:cs="Times New Roman"/>
          <w:kern w:val="0"/>
          <w:sz w:val="24"/>
          <w:szCs w:val="24"/>
          <w14:ligatures w14:val="none"/>
        </w:rPr>
        <w:t xml:space="preserve">(F1 PO </w:t>
      </w:r>
      <w:r w:rsidRPr="006A3ECF">
        <w:rPr>
          <w:rFonts w:ascii="Times New Roman" w:eastAsia="MS Mincho" w:hAnsi="Times New Roman" w:cs="Times New Roman"/>
          <w:kern w:val="0"/>
          <w:sz w:val="24"/>
          <w:szCs w:val="24"/>
          <w14:ligatures w14:val="none"/>
        </w:rPr>
        <w:t>NE 6) datele necesare derulării analizei. Urmează preluarea probelor codificate de la recepție și transferul acestora în UT Nematologie. Responsabilul tehnic realizează acceptabilitatea tehnică conform criteriilor specifice (</w:t>
      </w:r>
      <w:r w:rsidRPr="006A3ECF">
        <w:rPr>
          <w:rFonts w:ascii="Times New Roman" w:eastAsia="Times New Roman" w:hAnsi="Times New Roman" w:cs="Times New Roman"/>
          <w:kern w:val="0"/>
          <w:sz w:val="24"/>
          <w:szCs w:val="24"/>
          <w14:ligatures w14:val="none"/>
        </w:rPr>
        <w:t>A1</w:t>
      </w:r>
      <w:r w:rsidR="003A0133">
        <w:rPr>
          <w:rFonts w:ascii="Times New Roman" w:eastAsia="Times New Roman" w:hAnsi="Times New Roman" w:cs="Times New Roman"/>
          <w:kern w:val="0"/>
          <w:sz w:val="24"/>
          <w:szCs w:val="24"/>
          <w14:ligatures w14:val="none"/>
        </w:rPr>
        <w:t xml:space="preserve"> </w:t>
      </w:r>
      <w:r w:rsidRPr="006A3ECF">
        <w:rPr>
          <w:rFonts w:ascii="Times New Roman" w:eastAsia="Times New Roman" w:hAnsi="Times New Roman" w:cs="Times New Roman"/>
          <w:kern w:val="0"/>
          <w:sz w:val="24"/>
          <w:szCs w:val="24"/>
          <w14:ligatures w14:val="none"/>
        </w:rPr>
        <w:t>PO DG1, punctul 1.2).</w:t>
      </w:r>
      <w:r w:rsidR="00D700D5">
        <w:rPr>
          <w:rFonts w:ascii="Times New Roman" w:eastAsia="Times New Roman" w:hAnsi="Times New Roman" w:cs="Times New Roman"/>
          <w:kern w:val="0"/>
          <w:sz w:val="24"/>
          <w:szCs w:val="24"/>
          <w14:ligatures w14:val="none"/>
        </w:rPr>
        <w:t xml:space="preserve"> </w:t>
      </w:r>
      <w:r w:rsidRPr="006A3ECF">
        <w:rPr>
          <w:rFonts w:ascii="Times New Roman" w:eastAsia="MS Mincho" w:hAnsi="Times New Roman" w:cs="Times New Roman"/>
          <w:kern w:val="0"/>
          <w:sz w:val="24"/>
          <w:szCs w:val="24"/>
          <w14:ligatures w14:val="none"/>
        </w:rPr>
        <w:t>Depozitarea probelor se face în camera 11 pe rafturile „probe în așteptare”. Fișele de lucru se găsesc într-un suport (probe în așteptare), în camera 11.</w:t>
      </w:r>
    </w:p>
    <w:p w14:paraId="54D8E81E" w14:textId="6D32F711" w:rsidR="006A3ECF" w:rsidRDefault="006A3ECF" w:rsidP="00730095">
      <w:pPr>
        <w:jc w:val="both"/>
        <w:rPr>
          <w:rFonts w:ascii="Times New Roman" w:eastAsia="Times New Roman" w:hAnsi="Times New Roman" w:cs="Times New Roman"/>
          <w:b/>
          <w:bCs/>
          <w:kern w:val="0"/>
          <w:sz w:val="24"/>
          <w:szCs w:val="24"/>
          <w:u w:val="single"/>
          <w14:ligatures w14:val="none"/>
        </w:rPr>
      </w:pPr>
      <w:r w:rsidRPr="006A3ECF">
        <w:rPr>
          <w:rFonts w:ascii="Times New Roman" w:eastAsia="Times New Roman" w:hAnsi="Times New Roman" w:cs="Times New Roman"/>
          <w:b/>
          <w:bCs/>
          <w:kern w:val="0"/>
          <w:sz w:val="24"/>
          <w:szCs w:val="24"/>
          <w:u w:val="single"/>
          <w14:ligatures w14:val="none"/>
        </w:rPr>
        <w:t>Remarcă: Probele de bulbi sau părți aeriene care nu pot fi analizate imediat se vor păstra în frigider până la intrarea în lucru</w:t>
      </w:r>
      <w:r>
        <w:rPr>
          <w:rFonts w:ascii="Times New Roman" w:eastAsia="Times New Roman" w:hAnsi="Times New Roman" w:cs="Times New Roman"/>
          <w:b/>
          <w:bCs/>
          <w:kern w:val="0"/>
          <w:sz w:val="24"/>
          <w:szCs w:val="24"/>
          <w:u w:val="single"/>
          <w14:ligatures w14:val="none"/>
        </w:rPr>
        <w:t>.</w:t>
      </w:r>
    </w:p>
    <w:p w14:paraId="6794DA3A" w14:textId="77777777" w:rsidR="00730095" w:rsidRDefault="00730095" w:rsidP="006A3ECF">
      <w:pPr>
        <w:ind w:firstLine="708"/>
        <w:jc w:val="both"/>
        <w:rPr>
          <w:rFonts w:ascii="Times New Roman" w:eastAsia="Times New Roman" w:hAnsi="Times New Roman" w:cs="Times New Roman"/>
          <w:b/>
          <w:bCs/>
          <w:kern w:val="0"/>
          <w:sz w:val="24"/>
          <w:szCs w:val="24"/>
          <w:u w:val="single"/>
          <w14:ligatures w14:val="none"/>
        </w:rPr>
      </w:pPr>
    </w:p>
    <w:p w14:paraId="1201D342" w14:textId="77777777" w:rsidR="00730095" w:rsidRPr="00730095" w:rsidRDefault="00730095" w:rsidP="00730095">
      <w:pPr>
        <w:ind w:right="-210"/>
        <w:jc w:val="both"/>
        <w:rPr>
          <w:rFonts w:ascii="Times New Roman" w:eastAsia="MS Mincho" w:hAnsi="Times New Roman" w:cs="Times New Roman"/>
          <w:b/>
          <w:bCs/>
          <w:i/>
          <w:iCs/>
          <w:kern w:val="0"/>
          <w:sz w:val="24"/>
          <w:szCs w:val="24"/>
          <w14:ligatures w14:val="none"/>
        </w:rPr>
      </w:pPr>
      <w:r w:rsidRPr="00730095">
        <w:rPr>
          <w:rFonts w:ascii="Times New Roman" w:eastAsia="MS Mincho" w:hAnsi="Times New Roman" w:cs="Times New Roman"/>
          <w:b/>
          <w:bCs/>
          <w:kern w:val="0"/>
          <w:sz w:val="24"/>
          <w:szCs w:val="24"/>
          <w14:ligatures w14:val="none"/>
        </w:rPr>
        <w:t xml:space="preserve">5.3.2. </w:t>
      </w:r>
      <w:r w:rsidRPr="00730095">
        <w:rPr>
          <w:rFonts w:ascii="Times New Roman" w:eastAsia="MS Mincho" w:hAnsi="Times New Roman" w:cs="Times New Roman"/>
          <w:b/>
          <w:bCs/>
          <w:kern w:val="0"/>
          <w:sz w:val="24"/>
          <w:szCs w:val="24"/>
          <w:u w:val="single"/>
          <w14:ligatures w14:val="none"/>
        </w:rPr>
        <w:t xml:space="preserve">Examinarea preliminară a probelor în vederea identificării simptomelor </w:t>
      </w:r>
      <w:r w:rsidRPr="00730095">
        <w:rPr>
          <w:rFonts w:ascii="Times New Roman" w:eastAsia="MS Mincho" w:hAnsi="Times New Roman" w:cs="Times New Roman"/>
          <w:b/>
          <w:bCs/>
          <w:i/>
          <w:iCs/>
          <w:kern w:val="0"/>
          <w:sz w:val="24"/>
          <w:szCs w:val="24"/>
          <w:u w:val="single"/>
          <w14:ligatures w14:val="none"/>
        </w:rPr>
        <w:t xml:space="preserve"> </w:t>
      </w:r>
      <w:r w:rsidRPr="00730095">
        <w:rPr>
          <w:rFonts w:ascii="Times New Roman" w:eastAsia="MS Mincho" w:hAnsi="Times New Roman" w:cs="Times New Roman"/>
          <w:b/>
          <w:bCs/>
          <w:kern w:val="0"/>
          <w:sz w:val="24"/>
          <w:szCs w:val="24"/>
          <w:u w:val="single"/>
          <w14:ligatures w14:val="none"/>
        </w:rPr>
        <w:t>specifice</w:t>
      </w:r>
    </w:p>
    <w:p w14:paraId="6B123C5A" w14:textId="77777777" w:rsidR="00730095" w:rsidRPr="00730095" w:rsidRDefault="00730095" w:rsidP="00730095">
      <w:pPr>
        <w:jc w:val="both"/>
        <w:rPr>
          <w:rFonts w:ascii="Times New Roman" w:eastAsia="Times New Roman" w:hAnsi="Times New Roman" w:cs="Times New Roman"/>
          <w:kern w:val="0"/>
          <w:sz w:val="24"/>
          <w:szCs w:val="24"/>
          <w:lang w:eastAsia="fr-FR"/>
          <w14:ligatures w14:val="none"/>
        </w:rPr>
      </w:pPr>
      <w:r w:rsidRPr="00730095">
        <w:rPr>
          <w:rFonts w:ascii="Times New Roman" w:eastAsia="Times New Roman" w:hAnsi="Times New Roman" w:cs="Times New Roman"/>
          <w:kern w:val="0"/>
          <w:sz w:val="24"/>
          <w:szCs w:val="24"/>
          <w:lang w:eastAsia="fr-FR"/>
          <w14:ligatures w14:val="none"/>
        </w:rPr>
        <w:t xml:space="preserve">Principalele simptome ale atacului (fig. 1 și 2) produs de </w:t>
      </w:r>
      <w:r w:rsidRPr="00730095">
        <w:rPr>
          <w:rFonts w:ascii="Times New Roman" w:eastAsia="Times New Roman" w:hAnsi="Times New Roman" w:cs="Times New Roman"/>
          <w:i/>
          <w:iCs/>
          <w:kern w:val="0"/>
          <w:sz w:val="24"/>
          <w:szCs w:val="24"/>
          <w:lang w:eastAsia="fr-FR"/>
          <w14:ligatures w14:val="none"/>
        </w:rPr>
        <w:t xml:space="preserve">Ditylenchus </w:t>
      </w:r>
      <w:r w:rsidRPr="00730095">
        <w:rPr>
          <w:rFonts w:ascii="Times New Roman" w:eastAsia="Times New Roman" w:hAnsi="Times New Roman" w:cs="Times New Roman"/>
          <w:kern w:val="0"/>
          <w:sz w:val="24"/>
          <w:szCs w:val="24"/>
          <w:lang w:eastAsia="fr-FR"/>
          <w14:ligatures w14:val="none"/>
        </w:rPr>
        <w:t xml:space="preserve"> pot fi: </w:t>
      </w:r>
    </w:p>
    <w:p w14:paraId="35A23D6F" w14:textId="77777777" w:rsidR="00730095" w:rsidRPr="00730095" w:rsidRDefault="00730095" w:rsidP="00730095">
      <w:pPr>
        <w:jc w:val="both"/>
        <w:rPr>
          <w:rFonts w:ascii="Times New Roman" w:eastAsia="Times New Roman" w:hAnsi="Times New Roman" w:cs="Times New Roman"/>
          <w:b/>
          <w:bCs/>
          <w:kern w:val="0"/>
          <w:sz w:val="24"/>
          <w:szCs w:val="24"/>
          <w:lang w:val="it-IT" w:eastAsia="fr-FR"/>
          <w14:ligatures w14:val="none"/>
        </w:rPr>
      </w:pPr>
      <w:r w:rsidRPr="00730095">
        <w:rPr>
          <w:rFonts w:ascii="Times New Roman" w:eastAsia="Times New Roman" w:hAnsi="Times New Roman" w:cs="Times New Roman"/>
          <w:b/>
          <w:bCs/>
          <w:kern w:val="0"/>
          <w:sz w:val="24"/>
          <w:szCs w:val="24"/>
          <w:lang w:eastAsia="fr-FR"/>
          <w14:ligatures w14:val="none"/>
        </w:rPr>
        <w:t xml:space="preserve">            </w:t>
      </w:r>
      <w:r w:rsidRPr="00730095">
        <w:rPr>
          <w:rFonts w:ascii="Times New Roman" w:eastAsia="Times New Roman" w:hAnsi="Times New Roman" w:cs="Times New Roman"/>
          <w:b/>
          <w:bCs/>
          <w:kern w:val="0"/>
          <w:sz w:val="24"/>
          <w:szCs w:val="24"/>
          <w:lang w:val="it-IT" w:eastAsia="fr-FR"/>
          <w14:ligatures w14:val="none"/>
        </w:rPr>
        <w:t xml:space="preserve">-    </w:t>
      </w:r>
      <w:r w:rsidRPr="00730095">
        <w:rPr>
          <w:rFonts w:ascii="Times New Roman" w:eastAsia="MS Mincho" w:hAnsi="Times New Roman" w:cs="Times New Roman"/>
          <w:kern w:val="0"/>
          <w:sz w:val="24"/>
          <w:szCs w:val="24"/>
          <w:lang w:val="it-IT" w:eastAsia="fr-FR"/>
          <w14:ligatures w14:val="none"/>
        </w:rPr>
        <w:t xml:space="preserve">înmuierea ţesuturilor infestate; </w:t>
      </w:r>
    </w:p>
    <w:p w14:paraId="2C1BA52A" w14:textId="77777777" w:rsidR="00730095" w:rsidRPr="00730095" w:rsidRDefault="00730095" w:rsidP="00730095">
      <w:pPr>
        <w:numPr>
          <w:ilvl w:val="0"/>
          <w:numId w:val="1"/>
        </w:numPr>
        <w:jc w:val="both"/>
        <w:rPr>
          <w:rFonts w:ascii="Times New Roman" w:eastAsia="Times New Roman" w:hAnsi="Times New Roman" w:cs="Times New Roman"/>
          <w:kern w:val="0"/>
          <w:sz w:val="24"/>
          <w:szCs w:val="24"/>
          <w:lang w:val="it-IT" w:eastAsia="fr-FR"/>
          <w14:ligatures w14:val="none"/>
        </w:rPr>
      </w:pPr>
      <w:r w:rsidRPr="00730095">
        <w:rPr>
          <w:rFonts w:ascii="Times New Roman" w:eastAsia="MS Mincho" w:hAnsi="Times New Roman" w:cs="Times New Roman"/>
          <w:kern w:val="0"/>
          <w:sz w:val="24"/>
          <w:szCs w:val="24"/>
          <w:lang w:val="it-IT" w:eastAsia="fr-FR"/>
          <w14:ligatures w14:val="none"/>
        </w:rPr>
        <w:t>brunificarea ţesuturilor în cercuri concentrice;</w:t>
      </w:r>
    </w:p>
    <w:p w14:paraId="3B9C0DEE" w14:textId="77777777" w:rsidR="00730095" w:rsidRPr="00730095" w:rsidRDefault="00730095" w:rsidP="00730095">
      <w:pPr>
        <w:numPr>
          <w:ilvl w:val="0"/>
          <w:numId w:val="1"/>
        </w:numPr>
        <w:jc w:val="both"/>
        <w:rPr>
          <w:rFonts w:ascii="Times New Roman" w:eastAsia="Times New Roman" w:hAnsi="Times New Roman" w:cs="Times New Roman"/>
          <w:kern w:val="0"/>
          <w:sz w:val="24"/>
          <w:szCs w:val="24"/>
          <w:lang w:val="it-IT" w:eastAsia="fr-FR"/>
          <w14:ligatures w14:val="none"/>
        </w:rPr>
      </w:pPr>
      <w:r w:rsidRPr="00730095">
        <w:rPr>
          <w:rFonts w:ascii="Times New Roman" w:eastAsia="MS Mincho" w:hAnsi="Times New Roman" w:cs="Times New Roman"/>
          <w:kern w:val="0"/>
          <w:sz w:val="24"/>
          <w:szCs w:val="24"/>
          <w:lang w:val="it-IT" w:eastAsia="fr-FR"/>
          <w14:ligatures w14:val="none"/>
        </w:rPr>
        <w:t>deformarea şi descuamarea  bulbilor;</w:t>
      </w:r>
    </w:p>
    <w:p w14:paraId="6CCF3CD9" w14:textId="2CA50584" w:rsidR="00730095" w:rsidRPr="00730095" w:rsidRDefault="00730095" w:rsidP="00730095">
      <w:pPr>
        <w:numPr>
          <w:ilvl w:val="0"/>
          <w:numId w:val="1"/>
        </w:numPr>
        <w:jc w:val="both"/>
        <w:rPr>
          <w:rFonts w:ascii="Times New Roman" w:eastAsia="Times New Roman" w:hAnsi="Times New Roman" w:cs="Times New Roman"/>
          <w:kern w:val="0"/>
          <w:sz w:val="24"/>
          <w:szCs w:val="24"/>
          <w:lang w:val="it-IT" w:eastAsia="fr-FR"/>
          <w14:ligatures w14:val="none"/>
        </w:rPr>
      </w:pPr>
      <w:r w:rsidRPr="00730095">
        <w:rPr>
          <w:rFonts w:ascii="Times New Roman" w:eastAsia="Times New Roman" w:hAnsi="Times New Roman" w:cs="Times New Roman"/>
          <w:kern w:val="0"/>
          <w:sz w:val="24"/>
          <w:szCs w:val="24"/>
          <w:lang w:val="it-IT" w:eastAsia="fr-FR"/>
          <w14:ligatures w14:val="none"/>
        </w:rPr>
        <w:t>atacul este mai evident la interiorul bulbilor</w:t>
      </w:r>
      <w:r w:rsidR="00714CBB">
        <w:rPr>
          <w:rFonts w:ascii="Times New Roman" w:eastAsia="Times New Roman" w:hAnsi="Times New Roman" w:cs="Times New Roman"/>
          <w:kern w:val="0"/>
          <w:sz w:val="24"/>
          <w:szCs w:val="24"/>
          <w:lang w:val="it-IT" w:eastAsia="fr-FR"/>
          <w14:ligatures w14:val="none"/>
        </w:rPr>
        <w:t>;</w:t>
      </w:r>
    </w:p>
    <w:p w14:paraId="3F86EA93" w14:textId="72C00B3A" w:rsidR="00714CBB" w:rsidRPr="00714CBB" w:rsidRDefault="00730095" w:rsidP="00714CBB">
      <w:pPr>
        <w:pStyle w:val="ListParagraph"/>
        <w:numPr>
          <w:ilvl w:val="0"/>
          <w:numId w:val="1"/>
        </w:numPr>
        <w:jc w:val="both"/>
        <w:rPr>
          <w:rFonts w:ascii="Times New Roman" w:eastAsia="Times New Roman" w:hAnsi="Times New Roman" w:cs="Times New Roman"/>
          <w:b/>
          <w:bCs/>
          <w:kern w:val="0"/>
          <w:sz w:val="24"/>
          <w:szCs w:val="24"/>
          <w:u w:val="single"/>
          <w14:ligatures w14:val="none"/>
        </w:rPr>
      </w:pPr>
      <w:r w:rsidRPr="00714CBB">
        <w:rPr>
          <w:rFonts w:ascii="Times New Roman" w:eastAsia="MS Mincho" w:hAnsi="Times New Roman" w:cs="Times New Roman"/>
          <w:kern w:val="0"/>
          <w:sz w:val="24"/>
          <w:szCs w:val="24"/>
          <w:lang w:val="it-IT" w:eastAsia="fr-FR"/>
          <w14:ligatures w14:val="none"/>
        </w:rPr>
        <w:t>în zona discului, rădăcinile se desprind cu uşurinţă (</w:t>
      </w:r>
      <w:r w:rsidRPr="00714CBB">
        <w:rPr>
          <w:rFonts w:ascii="Times New Roman" w:eastAsia="Times New Roman" w:hAnsi="Times New Roman" w:cs="Times New Roman"/>
          <w:kern w:val="0"/>
          <w:sz w:val="24"/>
          <w:szCs w:val="24"/>
          <w14:ligatures w14:val="none"/>
        </w:rPr>
        <w:t>„</w:t>
      </w:r>
      <w:r w:rsidRPr="00714CBB">
        <w:rPr>
          <w:rFonts w:ascii="Times New Roman" w:eastAsia="Times New Roman" w:hAnsi="Times New Roman" w:cs="Times New Roman"/>
          <w:kern w:val="0"/>
          <w:sz w:val="24"/>
          <w:szCs w:val="24"/>
          <w:lang w:val="it-IT" w:eastAsia="fr-FR"/>
          <w14:ligatures w14:val="none"/>
        </w:rPr>
        <w:t>chelirea cepei</w:t>
      </w:r>
      <w:r w:rsidRPr="00714CBB">
        <w:rPr>
          <w:rFonts w:ascii="Times New Roman" w:eastAsia="Times New Roman" w:hAnsi="Times New Roman" w:cs="Times New Roman"/>
          <w:kern w:val="0"/>
          <w:sz w:val="24"/>
          <w:szCs w:val="24"/>
          <w14:ligatures w14:val="none"/>
        </w:rPr>
        <w:t>”</w:t>
      </w:r>
      <w:r w:rsidRPr="00714CBB">
        <w:rPr>
          <w:rFonts w:ascii="Times New Roman" w:eastAsia="Times New Roman" w:hAnsi="Times New Roman" w:cs="Times New Roman"/>
          <w:kern w:val="0"/>
          <w:sz w:val="24"/>
          <w:szCs w:val="24"/>
          <w:lang w:val="it-IT" w:eastAsia="fr-FR"/>
          <w14:ligatures w14:val="none"/>
        </w:rPr>
        <w:t>)</w:t>
      </w:r>
    </w:p>
    <w:p w14:paraId="08327010" w14:textId="24E467C5" w:rsidR="00730095" w:rsidRPr="007E2065" w:rsidRDefault="00714CBB" w:rsidP="00714CBB">
      <w:pPr>
        <w:rPr>
          <w:rFonts w:ascii="Times New Roman" w:eastAsia="Times New Roman" w:hAnsi="Times New Roman" w:cs="Times New Roman"/>
          <w:b/>
          <w:bCs/>
          <w:kern w:val="0"/>
          <w:sz w:val="24"/>
          <w:szCs w:val="24"/>
          <w:u w:val="single"/>
          <w14:ligatures w14:val="none"/>
        </w:rPr>
      </w:pPr>
      <w:r>
        <w:rPr>
          <w:rFonts w:ascii="Times New Roman" w:eastAsia="Times New Roman" w:hAnsi="Times New Roman" w:cs="Times New Roman"/>
          <w:b/>
          <w:bCs/>
          <w:kern w:val="0"/>
          <w:sz w:val="24"/>
          <w:szCs w:val="24"/>
          <w:u w:val="single"/>
          <w14:ligatures w14:val="none"/>
        </w:rPr>
        <w:t xml:space="preserve">                  </w:t>
      </w:r>
      <w:r w:rsidR="00730095" w:rsidRPr="00730095">
        <w:rPr>
          <w:rFonts w:ascii="Times New Roman" w:eastAsia="MS Mincho" w:hAnsi="Times New Roman" w:cs="Times New Roman"/>
          <w:b/>
          <w:bCs/>
          <w:i/>
          <w:iCs/>
          <w:noProof/>
          <w:kern w:val="0"/>
          <w:sz w:val="24"/>
          <w:szCs w:val="24"/>
          <w:lang w:val="en-US"/>
          <w14:ligatures w14:val="none"/>
        </w:rPr>
        <w:drawing>
          <wp:inline distT="0" distB="0" distL="0" distR="0" wp14:anchorId="7A330462" wp14:editId="332C8470">
            <wp:extent cx="1993620" cy="1466850"/>
            <wp:effectExtent l="0" t="0" r="698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5920" cy="1475900"/>
                    </a:xfrm>
                    <a:prstGeom prst="rect">
                      <a:avLst/>
                    </a:prstGeom>
                    <a:noFill/>
                    <a:ln>
                      <a:noFill/>
                    </a:ln>
                  </pic:spPr>
                </pic:pic>
              </a:graphicData>
            </a:graphic>
          </wp:inline>
        </w:drawing>
      </w:r>
      <w:r w:rsidR="00730095" w:rsidRPr="007E2065">
        <w:rPr>
          <w:rFonts w:ascii="Times New Roman" w:eastAsia="Times New Roman" w:hAnsi="Times New Roman" w:cs="Times New Roman"/>
          <w:b/>
          <w:bCs/>
          <w:kern w:val="0"/>
          <w:sz w:val="24"/>
          <w:szCs w:val="24"/>
          <w:u w:val="single"/>
          <w14:ligatures w14:val="none"/>
        </w:rPr>
        <w:t xml:space="preserve">       </w:t>
      </w:r>
      <w:r w:rsidR="00AB4AC2" w:rsidRPr="007E2065">
        <w:rPr>
          <w:rFonts w:ascii="Times New Roman" w:eastAsia="Times New Roman" w:hAnsi="Times New Roman" w:cs="Times New Roman"/>
          <w:b/>
          <w:bCs/>
          <w:kern w:val="0"/>
          <w:sz w:val="24"/>
          <w:szCs w:val="24"/>
          <w:u w:val="single"/>
          <w14:ligatures w14:val="none"/>
        </w:rPr>
        <w:t xml:space="preserve">     </w:t>
      </w:r>
      <w:r w:rsidR="00730095" w:rsidRPr="007E2065">
        <w:rPr>
          <w:rFonts w:ascii="Times New Roman" w:eastAsia="Times New Roman" w:hAnsi="Times New Roman" w:cs="Times New Roman"/>
          <w:b/>
          <w:bCs/>
          <w:kern w:val="0"/>
          <w:sz w:val="24"/>
          <w:szCs w:val="24"/>
          <w:u w:val="single"/>
          <w14:ligatures w14:val="none"/>
        </w:rPr>
        <w:t xml:space="preserve"> </w:t>
      </w:r>
      <w:r w:rsidR="00730095" w:rsidRPr="00730095">
        <w:rPr>
          <w:rFonts w:ascii="Times New Roman" w:eastAsia="MS Mincho" w:hAnsi="Times New Roman" w:cs="Times New Roman"/>
          <w:b/>
          <w:bCs/>
          <w:i/>
          <w:iCs/>
          <w:noProof/>
          <w:kern w:val="0"/>
          <w:sz w:val="24"/>
          <w:szCs w:val="24"/>
          <w:lang w:val="en-US"/>
          <w14:ligatures w14:val="none"/>
        </w:rPr>
        <w:drawing>
          <wp:inline distT="0" distB="0" distL="0" distR="0" wp14:anchorId="0B786706" wp14:editId="5C3688D7">
            <wp:extent cx="2336165" cy="1403350"/>
            <wp:effectExtent l="0" t="0" r="6985" b="635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8741" cy="1416912"/>
                    </a:xfrm>
                    <a:prstGeom prst="rect">
                      <a:avLst/>
                    </a:prstGeom>
                    <a:noFill/>
                    <a:ln>
                      <a:noFill/>
                    </a:ln>
                  </pic:spPr>
                </pic:pic>
              </a:graphicData>
            </a:graphic>
          </wp:inline>
        </w:drawing>
      </w:r>
    </w:p>
    <w:p w14:paraId="2C8B9408" w14:textId="77777777" w:rsidR="00766A63" w:rsidRDefault="00730095" w:rsidP="00791AD5">
      <w:pPr>
        <w:jc w:val="both"/>
        <w:rPr>
          <w:rFonts w:ascii="Times New Roman" w:eastAsia="MS Mincho" w:hAnsi="Times New Roman" w:cs="Times New Roman"/>
          <w:kern w:val="0"/>
          <w:sz w:val="20"/>
          <w:szCs w:val="20"/>
          <w14:ligatures w14:val="none"/>
        </w:rPr>
      </w:pPr>
      <w:r>
        <w:rPr>
          <w:rFonts w:ascii="Times New Roman" w:eastAsia="MS Mincho" w:hAnsi="Times New Roman" w:cs="Times New Roman"/>
          <w:b/>
          <w:bCs/>
          <w:color w:val="000000"/>
          <w:kern w:val="0"/>
          <w:sz w:val="20"/>
          <w:szCs w:val="20"/>
          <w14:ligatures w14:val="none"/>
        </w:rPr>
        <w:t xml:space="preserve">     </w:t>
      </w:r>
      <w:r w:rsidR="000030C9">
        <w:rPr>
          <w:rFonts w:ascii="Times New Roman" w:eastAsia="MS Mincho" w:hAnsi="Times New Roman" w:cs="Times New Roman"/>
          <w:b/>
          <w:bCs/>
          <w:color w:val="000000"/>
          <w:kern w:val="0"/>
          <w:sz w:val="20"/>
          <w:szCs w:val="20"/>
          <w14:ligatures w14:val="none"/>
        </w:rPr>
        <w:t xml:space="preserve">       </w:t>
      </w:r>
      <w:r>
        <w:rPr>
          <w:rFonts w:ascii="Times New Roman" w:eastAsia="MS Mincho" w:hAnsi="Times New Roman" w:cs="Times New Roman"/>
          <w:b/>
          <w:bCs/>
          <w:color w:val="000000"/>
          <w:kern w:val="0"/>
          <w:sz w:val="20"/>
          <w:szCs w:val="20"/>
          <w14:ligatures w14:val="none"/>
        </w:rPr>
        <w:t xml:space="preserve">    </w:t>
      </w:r>
      <w:r w:rsidRPr="00730095">
        <w:rPr>
          <w:rFonts w:ascii="Times New Roman" w:eastAsia="MS Mincho" w:hAnsi="Times New Roman" w:cs="Times New Roman"/>
          <w:b/>
          <w:bCs/>
          <w:color w:val="000000"/>
          <w:kern w:val="0"/>
          <w:sz w:val="20"/>
          <w:szCs w:val="20"/>
          <w14:ligatures w14:val="none"/>
        </w:rPr>
        <w:t xml:space="preserve">Fig. 1. </w:t>
      </w:r>
      <w:r w:rsidRPr="00730095">
        <w:rPr>
          <w:rFonts w:ascii="Times New Roman" w:eastAsia="MS Mincho" w:hAnsi="Times New Roman" w:cs="Times New Roman"/>
          <w:i/>
          <w:iCs/>
          <w:kern w:val="0"/>
          <w:sz w:val="20"/>
          <w:szCs w:val="20"/>
          <w14:ligatures w14:val="none"/>
        </w:rPr>
        <w:t>Ditylenchus destructor</w:t>
      </w:r>
      <w:r w:rsidRPr="00730095">
        <w:rPr>
          <w:rFonts w:ascii="Times New Roman" w:eastAsia="MS Mincho" w:hAnsi="Times New Roman" w:cs="Times New Roman"/>
          <w:kern w:val="0"/>
          <w:sz w:val="20"/>
          <w:szCs w:val="20"/>
          <w14:ligatures w14:val="none"/>
        </w:rPr>
        <w:t xml:space="preserve">  - daune cartof</w:t>
      </w:r>
      <w:r w:rsidRPr="00730095">
        <w:rPr>
          <w:rFonts w:ascii="Times New Roman" w:eastAsia="MS Mincho" w:hAnsi="Times New Roman" w:cs="Times New Roman"/>
          <w:b/>
          <w:bCs/>
          <w:kern w:val="0"/>
          <w:sz w:val="20"/>
          <w:szCs w:val="20"/>
          <w14:ligatures w14:val="none"/>
        </w:rPr>
        <w:t xml:space="preserve">  </w:t>
      </w:r>
      <w:r w:rsidRPr="00730095">
        <w:rPr>
          <w:rFonts w:ascii="Times New Roman" w:eastAsia="MS Mincho" w:hAnsi="Times New Roman" w:cs="Times New Roman"/>
          <w:kern w:val="0"/>
          <w:sz w:val="20"/>
          <w:szCs w:val="20"/>
          <w14:ligatures w14:val="none"/>
        </w:rPr>
        <w:t xml:space="preserve">       </w:t>
      </w:r>
      <w:r w:rsidR="000030C9">
        <w:rPr>
          <w:rFonts w:ascii="Times New Roman" w:eastAsia="MS Mincho" w:hAnsi="Times New Roman" w:cs="Times New Roman"/>
          <w:kern w:val="0"/>
          <w:sz w:val="20"/>
          <w:szCs w:val="20"/>
          <w14:ligatures w14:val="none"/>
        </w:rPr>
        <w:t xml:space="preserve"> </w:t>
      </w:r>
      <w:r w:rsidR="00AB4AC2" w:rsidRPr="00AB4AC2">
        <w:rPr>
          <w:rFonts w:ascii="Times New Roman" w:eastAsia="MS Mincho" w:hAnsi="Times New Roman" w:cs="Times New Roman"/>
          <w:b/>
          <w:bCs/>
          <w:color w:val="000000"/>
          <w:kern w:val="0"/>
          <w:sz w:val="20"/>
          <w:szCs w:val="20"/>
          <w14:ligatures w14:val="none"/>
        </w:rPr>
        <w:t xml:space="preserve">Fig. 2. </w:t>
      </w:r>
      <w:r w:rsidR="00AB4AC2" w:rsidRPr="00AB4AC2">
        <w:rPr>
          <w:rFonts w:ascii="Times New Roman" w:eastAsia="MS Mincho" w:hAnsi="Times New Roman" w:cs="Times New Roman"/>
          <w:kern w:val="0"/>
          <w:sz w:val="20"/>
          <w:szCs w:val="20"/>
          <w14:ligatures w14:val="none"/>
        </w:rPr>
        <w:t xml:space="preserve"> </w:t>
      </w:r>
      <w:r w:rsidR="00AB4AC2" w:rsidRPr="00AB4AC2">
        <w:rPr>
          <w:rFonts w:ascii="Times New Roman" w:eastAsia="MS Mincho" w:hAnsi="Times New Roman" w:cs="Times New Roman"/>
          <w:i/>
          <w:iCs/>
          <w:kern w:val="0"/>
          <w:sz w:val="20"/>
          <w:szCs w:val="20"/>
          <w14:ligatures w14:val="none"/>
        </w:rPr>
        <w:t>Ditylenchus destructor</w:t>
      </w:r>
      <w:r w:rsidR="00AB4AC2" w:rsidRPr="00AB4AC2">
        <w:rPr>
          <w:rFonts w:ascii="Times New Roman" w:eastAsia="MS Mincho" w:hAnsi="Times New Roman" w:cs="Times New Roman"/>
          <w:kern w:val="0"/>
          <w:sz w:val="20"/>
          <w:szCs w:val="20"/>
          <w14:ligatures w14:val="none"/>
        </w:rPr>
        <w:t xml:space="preserve">  - daune </w:t>
      </w:r>
      <w:r w:rsidR="00AB4AC2" w:rsidRPr="00AB4AC2">
        <w:rPr>
          <w:rFonts w:ascii="Times New Roman" w:eastAsia="MS Mincho" w:hAnsi="Times New Roman" w:cs="Times New Roman"/>
          <w:i/>
          <w:iCs/>
          <w:kern w:val="0"/>
          <w:sz w:val="20"/>
          <w:szCs w:val="20"/>
          <w14:ligatures w14:val="none"/>
        </w:rPr>
        <w:t>Hyacinthus</w:t>
      </w:r>
      <w:r w:rsidR="00AB4AC2" w:rsidRPr="00AB4AC2">
        <w:rPr>
          <w:rFonts w:ascii="Times New Roman" w:eastAsia="MS Mincho" w:hAnsi="Times New Roman" w:cs="Times New Roman"/>
          <w:kern w:val="0"/>
          <w:sz w:val="20"/>
          <w:szCs w:val="20"/>
          <w14:ligatures w14:val="none"/>
        </w:rPr>
        <w:t xml:space="preserve">                          </w:t>
      </w:r>
    </w:p>
    <w:p w14:paraId="74BC3A04" w14:textId="77777777" w:rsidR="00766A63" w:rsidRDefault="00766A63" w:rsidP="00791AD5">
      <w:pPr>
        <w:jc w:val="both"/>
        <w:rPr>
          <w:rFonts w:ascii="Times New Roman" w:eastAsia="MS Mincho" w:hAnsi="Times New Roman" w:cs="Times New Roman"/>
          <w:kern w:val="0"/>
          <w:sz w:val="20"/>
          <w:szCs w:val="20"/>
          <w14:ligatures w14:val="none"/>
        </w:rPr>
      </w:pPr>
    </w:p>
    <w:p w14:paraId="56AB8736" w14:textId="01BAC24A" w:rsidR="00791AD5" w:rsidRPr="00791AD5" w:rsidRDefault="00791AD5" w:rsidP="00791AD5">
      <w:pPr>
        <w:jc w:val="both"/>
        <w:rPr>
          <w:rFonts w:ascii="Times New Roman" w:eastAsia="MS Mincho" w:hAnsi="Times New Roman" w:cs="Times New Roman"/>
          <w:b/>
          <w:bCs/>
          <w:kern w:val="0"/>
          <w:sz w:val="24"/>
          <w:szCs w:val="24"/>
          <w14:ligatures w14:val="none"/>
        </w:rPr>
      </w:pPr>
      <w:r w:rsidRPr="00791AD5">
        <w:rPr>
          <w:rFonts w:ascii="Times New Roman" w:eastAsia="MS Mincho" w:hAnsi="Times New Roman" w:cs="Times New Roman"/>
          <w:b/>
          <w:bCs/>
          <w:kern w:val="0"/>
          <w:sz w:val="24"/>
          <w:szCs w:val="24"/>
          <w14:ligatures w14:val="none"/>
        </w:rPr>
        <w:t>5.3.3. Pregătirea probelor de bulbi, tuberculi, rizomi, cormi și semințe</w:t>
      </w:r>
    </w:p>
    <w:p w14:paraId="3540EC89" w14:textId="77777777" w:rsidR="00397513" w:rsidRDefault="00397513" w:rsidP="00791AD5">
      <w:pPr>
        <w:ind w:right="-210"/>
        <w:jc w:val="both"/>
        <w:rPr>
          <w:rFonts w:ascii="Times New Roman" w:eastAsia="MS Mincho" w:hAnsi="Times New Roman" w:cs="Times New Roman"/>
          <w:b/>
          <w:bCs/>
          <w:kern w:val="0"/>
          <w:sz w:val="24"/>
          <w:szCs w:val="24"/>
          <w14:ligatures w14:val="none"/>
        </w:rPr>
      </w:pPr>
    </w:p>
    <w:p w14:paraId="0D6F0261" w14:textId="77777777" w:rsidR="00791AD5" w:rsidRPr="00791AD5" w:rsidRDefault="00791AD5" w:rsidP="00791AD5">
      <w:pPr>
        <w:ind w:right="-210"/>
        <w:jc w:val="both"/>
        <w:rPr>
          <w:rFonts w:ascii="Times New Roman" w:eastAsia="MS Mincho" w:hAnsi="Times New Roman" w:cs="Times New Roman"/>
          <w:b/>
          <w:bCs/>
          <w:kern w:val="0"/>
          <w:sz w:val="24"/>
          <w:szCs w:val="24"/>
          <w14:ligatures w14:val="none"/>
        </w:rPr>
      </w:pPr>
      <w:r w:rsidRPr="00791AD5">
        <w:rPr>
          <w:rFonts w:ascii="Times New Roman" w:eastAsia="MS Mincho" w:hAnsi="Times New Roman" w:cs="Times New Roman"/>
          <w:b/>
          <w:bCs/>
          <w:kern w:val="0"/>
          <w:sz w:val="24"/>
          <w:szCs w:val="24"/>
          <w14:ligatures w14:val="none"/>
        </w:rPr>
        <w:t>A. Metoda Baermann modificată</w:t>
      </w:r>
    </w:p>
    <w:p w14:paraId="76BAFBF5" w14:textId="77777777" w:rsidR="00791AD5" w:rsidRPr="00791AD5" w:rsidRDefault="00791AD5" w:rsidP="00791AD5">
      <w:pPr>
        <w:ind w:right="-210"/>
        <w:jc w:val="both"/>
        <w:rPr>
          <w:rFonts w:ascii="Times New Roman" w:eastAsia="MS Mincho" w:hAnsi="Times New Roman" w:cs="Times New Roman"/>
          <w:b/>
          <w:bCs/>
          <w:kern w:val="0"/>
          <w:sz w:val="24"/>
          <w:szCs w:val="24"/>
          <w:u w:val="single"/>
          <w14:ligatures w14:val="none"/>
        </w:rPr>
      </w:pPr>
      <w:r w:rsidRPr="00791AD5">
        <w:rPr>
          <w:rFonts w:ascii="Times New Roman" w:eastAsia="MS Mincho" w:hAnsi="Times New Roman" w:cs="Times New Roman"/>
          <w:b/>
          <w:bCs/>
          <w:kern w:val="0"/>
          <w:sz w:val="24"/>
          <w:szCs w:val="24"/>
          <w:u w:val="single"/>
          <w14:ligatures w14:val="none"/>
        </w:rPr>
        <w:t>Pregătirea probelor:</w:t>
      </w:r>
    </w:p>
    <w:p w14:paraId="7E60D319" w14:textId="5FF98104" w:rsidR="00791AD5" w:rsidRPr="00791AD5" w:rsidRDefault="00791AD5" w:rsidP="00791AD5">
      <w:pPr>
        <w:ind w:left="-360" w:right="-160" w:firstLine="360"/>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Se realizează în camera 11, în mod diferit, în funcție de natura probei. Pentru metoda Baermann modificată se folosește un lighean/</w:t>
      </w:r>
      <w:r w:rsidRPr="00791AD5">
        <w:rPr>
          <w:rFonts w:ascii="Times New Roman" w:eastAsia="MS Mincho" w:hAnsi="Times New Roman" w:cs="Times New Roman"/>
          <w:kern w:val="0"/>
          <w:sz w:val="24"/>
          <w:szCs w:val="24"/>
          <w:u w:val="single"/>
          <w14:ligatures w14:val="none"/>
        </w:rPr>
        <w:t>pâlnie</w:t>
      </w:r>
      <w:r w:rsidRPr="00791AD5">
        <w:rPr>
          <w:rFonts w:ascii="Times New Roman" w:eastAsia="MS Mincho" w:hAnsi="Times New Roman" w:cs="Times New Roman"/>
          <w:kern w:val="0"/>
          <w:sz w:val="24"/>
          <w:szCs w:val="24"/>
          <w14:ligatures w14:val="none"/>
        </w:rPr>
        <w:t xml:space="preserve"> în care se așază o sită</w:t>
      </w:r>
      <w:r>
        <w:rPr>
          <w:rFonts w:ascii="Times New Roman" w:eastAsia="MS Mincho" w:hAnsi="Times New Roman" w:cs="Times New Roman"/>
          <w:kern w:val="0"/>
          <w:sz w:val="24"/>
          <w:szCs w:val="24"/>
          <w14:ligatures w14:val="none"/>
        </w:rPr>
        <w:t>/</w:t>
      </w:r>
      <w:r w:rsidRPr="00791AD5">
        <w:rPr>
          <w:rFonts w:ascii="Times New Roman" w:eastAsia="MS Mincho" w:hAnsi="Times New Roman" w:cs="Times New Roman"/>
          <w:kern w:val="0"/>
          <w:sz w:val="24"/>
          <w:szCs w:val="24"/>
          <w:u w:val="single"/>
          <w14:ligatures w14:val="none"/>
        </w:rPr>
        <w:t>strecurătoare</w:t>
      </w:r>
      <w:r w:rsidRPr="00791AD5">
        <w:rPr>
          <w:rFonts w:ascii="Times New Roman" w:eastAsia="MS Mincho" w:hAnsi="Times New Roman" w:cs="Times New Roman"/>
          <w:kern w:val="0"/>
          <w:sz w:val="24"/>
          <w:szCs w:val="24"/>
          <w14:ligatures w14:val="none"/>
        </w:rPr>
        <w:t xml:space="preserve"> de 160 µm, 180 µm sau 1 mm. Pe sită/</w:t>
      </w:r>
      <w:r w:rsidRPr="00791AD5">
        <w:rPr>
          <w:rFonts w:ascii="Times New Roman" w:eastAsia="MS Mincho" w:hAnsi="Times New Roman" w:cs="Times New Roman"/>
          <w:kern w:val="0"/>
          <w:sz w:val="24"/>
          <w:szCs w:val="24"/>
          <w:u w:val="single"/>
          <w14:ligatures w14:val="none"/>
        </w:rPr>
        <w:t>strecurătoare</w:t>
      </w:r>
      <w:r w:rsidRPr="00791AD5">
        <w:rPr>
          <w:rFonts w:ascii="Times New Roman" w:eastAsia="MS Mincho" w:hAnsi="Times New Roman" w:cs="Times New Roman"/>
          <w:kern w:val="0"/>
          <w:sz w:val="24"/>
          <w:szCs w:val="24"/>
          <w14:ligatures w14:val="none"/>
        </w:rPr>
        <w:t xml:space="preserve"> se așază un servețel </w:t>
      </w:r>
      <w:r w:rsidRPr="00791AD5">
        <w:rPr>
          <w:rFonts w:ascii="Times New Roman" w:eastAsia="MS Mincho" w:hAnsi="Times New Roman" w:cs="Times New Roman"/>
          <w:kern w:val="0"/>
          <w:sz w:val="24"/>
          <w:szCs w:val="24"/>
          <w:u w:val="single"/>
          <w14:ligatures w14:val="none"/>
        </w:rPr>
        <w:t>(umezit cu piseta)</w:t>
      </w:r>
      <w:r w:rsidRPr="00791AD5">
        <w:rPr>
          <w:rFonts w:ascii="Times New Roman" w:eastAsia="MS Mincho" w:hAnsi="Times New Roman" w:cs="Times New Roman"/>
          <w:kern w:val="0"/>
          <w:sz w:val="24"/>
          <w:szCs w:val="24"/>
          <w14:ligatures w14:val="none"/>
        </w:rPr>
        <w:t xml:space="preserve"> peste care se pune proba în lucru.</w:t>
      </w:r>
    </w:p>
    <w:p w14:paraId="638F51E7" w14:textId="77777777" w:rsidR="00791AD5" w:rsidRPr="00791AD5" w:rsidRDefault="00791AD5" w:rsidP="00791AD5">
      <w:pPr>
        <w:ind w:right="-160"/>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   se spală rădăcinile, bulbii sau tuberculii pentru îndepărtarea solului (dacă este cazul) și se îndepărteză frunzele uscate ale bulbilor;</w:t>
      </w:r>
    </w:p>
    <w:p w14:paraId="0C45F372" w14:textId="77777777" w:rsidR="00791AD5" w:rsidRPr="00791AD5" w:rsidRDefault="00791AD5" w:rsidP="00791AD5">
      <w:pPr>
        <w:numPr>
          <w:ilvl w:val="0"/>
          <w:numId w:val="2"/>
        </w:numPr>
        <w:ind w:left="426"/>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 xml:space="preserve">la probele constituite din bulbi de ceapă și plante ornamentale se prelevează discul radicular (prelevarea se face cu ajutorul cuțitelor și tocătoarelor de bucătărie, </w:t>
      </w:r>
      <w:r w:rsidRPr="00791AD5">
        <w:rPr>
          <w:rFonts w:ascii="Times New Roman" w:eastAsia="MS Mincho" w:hAnsi="Times New Roman" w:cs="Times New Roman"/>
          <w:kern w:val="0"/>
          <w:sz w:val="24"/>
          <w:szCs w:val="24"/>
          <w:u w:val="single"/>
          <w14:ligatures w14:val="none"/>
        </w:rPr>
        <w:t xml:space="preserve">care </w:t>
      </w:r>
      <w:r w:rsidRPr="00791AD5">
        <w:rPr>
          <w:rFonts w:ascii="Times New Roman" w:eastAsia="MS Mincho" w:hAnsi="Times New Roman" w:cs="Times New Roman"/>
          <w:kern w:val="0"/>
          <w:sz w:val="24"/>
          <w:szCs w:val="24"/>
          <w14:ligatures w14:val="none"/>
        </w:rPr>
        <w:t xml:space="preserve">se schimbă după fiecare probă). </w:t>
      </w:r>
      <w:r w:rsidRPr="00791AD5">
        <w:rPr>
          <w:rFonts w:ascii="Times New Roman" w:eastAsia="MS Mincho" w:hAnsi="Times New Roman" w:cs="Times New Roman"/>
          <w:kern w:val="0"/>
          <w:sz w:val="24"/>
          <w:szCs w:val="24"/>
          <w:u w:val="single"/>
          <w14:ligatures w14:val="none"/>
        </w:rPr>
        <w:t>Bulbii de ceapă sau de plante ornamentale pot fi macerați ușor la termomixer aproximativ 30 secunde sau mai mult în funcție de cantitaea și țesutul speciilor de plante analizate;</w:t>
      </w:r>
    </w:p>
    <w:p w14:paraId="72991ECC" w14:textId="77777777" w:rsidR="00791AD5" w:rsidRPr="00791AD5" w:rsidRDefault="00791AD5" w:rsidP="00791AD5">
      <w:pPr>
        <w:numPr>
          <w:ilvl w:val="0"/>
          <w:numId w:val="2"/>
        </w:numPr>
        <w:ind w:left="426"/>
        <w:jc w:val="both"/>
        <w:rPr>
          <w:rFonts w:ascii="Times New Roman" w:eastAsia="Times New Roman" w:hAnsi="Times New Roman" w:cs="Times New Roman"/>
          <w:kern w:val="0"/>
          <w:sz w:val="24"/>
          <w:szCs w:val="24"/>
          <w:u w:val="single"/>
          <w14:ligatures w14:val="none"/>
        </w:rPr>
      </w:pPr>
      <w:r w:rsidRPr="00791AD5">
        <w:rPr>
          <w:rFonts w:ascii="Times New Roman" w:eastAsia="MS Mincho" w:hAnsi="Times New Roman" w:cs="Times New Roman"/>
          <w:kern w:val="0"/>
          <w:sz w:val="24"/>
          <w:szCs w:val="24"/>
          <w14:ligatures w14:val="none"/>
        </w:rPr>
        <w:t xml:space="preserve">la tuberculii de cartof se prelevează cojile care se taie în bucăți de aproximativ 1cm </w:t>
      </w:r>
      <w:r w:rsidRPr="00791AD5">
        <w:rPr>
          <w:rFonts w:ascii="Times New Roman" w:eastAsia="MS Mincho" w:hAnsi="Times New Roman" w:cs="Times New Roman"/>
          <w:kern w:val="0"/>
          <w:sz w:val="24"/>
          <w:szCs w:val="24"/>
          <w:u w:val="single"/>
          <w14:ligatures w14:val="none"/>
        </w:rPr>
        <w:t>sau se pot macera la termomixer aproximativ 1 minut;</w:t>
      </w:r>
    </w:p>
    <w:p w14:paraId="773F75C3" w14:textId="77777777" w:rsidR="00791AD5" w:rsidRPr="00791AD5" w:rsidRDefault="00791AD5" w:rsidP="00791AD5">
      <w:pPr>
        <w:numPr>
          <w:ilvl w:val="0"/>
          <w:numId w:val="2"/>
        </w:numPr>
        <w:ind w:left="426"/>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pentru rizomii și cormi plantelor ornamentale se prelevează fragmente mici de 2-3 cm;</w:t>
      </w:r>
    </w:p>
    <w:p w14:paraId="5895AB35" w14:textId="77777777" w:rsidR="00791AD5" w:rsidRPr="00791AD5" w:rsidRDefault="00791AD5" w:rsidP="00791AD5">
      <w:pPr>
        <w:numPr>
          <w:ilvl w:val="0"/>
          <w:numId w:val="2"/>
        </w:numPr>
        <w:ind w:left="426"/>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 xml:space="preserve">pentru bulbilii de usturoi și semințele mari ale plantelor de leguminoase se va proceda după cum urmează: </w:t>
      </w:r>
    </w:p>
    <w:p w14:paraId="00D5E35B" w14:textId="77777777" w:rsidR="00791AD5" w:rsidRPr="00791AD5" w:rsidRDefault="00791AD5" w:rsidP="00791AD5">
      <w:pPr>
        <w:numPr>
          <w:ilvl w:val="0"/>
          <w:numId w:val="1"/>
        </w:numPr>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lastRenderedPageBreak/>
        <w:t>spălarea dacă este nevoie a bulbililor cu jet de apă pentru eliminarea pământului de pe  rădăcini;</w:t>
      </w:r>
    </w:p>
    <w:p w14:paraId="287FB808" w14:textId="77777777" w:rsidR="00791AD5" w:rsidRPr="00791AD5" w:rsidRDefault="00791AD5" w:rsidP="00791AD5">
      <w:pPr>
        <w:numPr>
          <w:ilvl w:val="0"/>
          <w:numId w:val="1"/>
        </w:numPr>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înmuierea probei într-un lighean sau găleată pentru 24 de ore sau mai puțin;</w:t>
      </w:r>
    </w:p>
    <w:p w14:paraId="46C3D78F" w14:textId="77777777" w:rsidR="00791AD5" w:rsidRPr="00791AD5" w:rsidRDefault="00791AD5" w:rsidP="00791AD5">
      <w:pPr>
        <w:numPr>
          <w:ilvl w:val="0"/>
          <w:numId w:val="2"/>
        </w:numPr>
        <w:ind w:left="426"/>
        <w:jc w:val="both"/>
        <w:rPr>
          <w:rFonts w:ascii="Times New Roman" w:eastAsia="Times New Roman" w:hAnsi="Times New Roman" w:cs="Times New Roman"/>
          <w:kern w:val="0"/>
          <w:sz w:val="24"/>
          <w:szCs w:val="24"/>
          <w14:ligatures w14:val="none"/>
        </w:rPr>
      </w:pPr>
      <w:r w:rsidRPr="00791AD5">
        <w:rPr>
          <w:rFonts w:ascii="Times New Roman" w:eastAsia="MS Mincho" w:hAnsi="Times New Roman" w:cs="Times New Roman"/>
          <w:kern w:val="0"/>
          <w:sz w:val="24"/>
          <w:szCs w:val="24"/>
          <w14:ligatures w14:val="none"/>
        </w:rPr>
        <w:t>semințele de lucernă și</w:t>
      </w:r>
      <w:r w:rsidRPr="00791AD5">
        <w:rPr>
          <w:rFonts w:ascii="Times New Roman" w:eastAsia="Times New Roman" w:hAnsi="Times New Roman" w:cs="Times New Roman"/>
          <w:i/>
          <w:iCs/>
          <w:kern w:val="0"/>
          <w:sz w:val="24"/>
          <w:szCs w:val="24"/>
          <w14:ligatures w14:val="none"/>
        </w:rPr>
        <w:t xml:space="preserve"> Allium</w:t>
      </w:r>
      <w:r w:rsidRPr="00791AD5">
        <w:rPr>
          <w:rFonts w:ascii="Times New Roman" w:eastAsia="MS Mincho" w:hAnsi="Times New Roman" w:cs="Times New Roman"/>
          <w:kern w:val="0"/>
          <w:sz w:val="24"/>
          <w:szCs w:val="24"/>
          <w14:ligatures w14:val="none"/>
        </w:rPr>
        <w:t xml:space="preserve"> spp. rămân intacte. </w:t>
      </w:r>
    </w:p>
    <w:p w14:paraId="62316752" w14:textId="77777777" w:rsidR="00791AD5" w:rsidRPr="00791AD5" w:rsidRDefault="00791AD5" w:rsidP="00791AD5">
      <w:pPr>
        <w:ind w:left="66"/>
        <w:jc w:val="both"/>
        <w:rPr>
          <w:rFonts w:ascii="Times New Roman" w:eastAsia="Times New Roman" w:hAnsi="Times New Roman" w:cs="Times New Roman"/>
          <w:kern w:val="0"/>
          <w:sz w:val="24"/>
          <w:szCs w:val="24"/>
          <w14:ligatures w14:val="none"/>
        </w:rPr>
      </w:pPr>
    </w:p>
    <w:p w14:paraId="1C559932" w14:textId="77777777" w:rsidR="00791AD5" w:rsidRPr="00791AD5" w:rsidRDefault="00791AD5" w:rsidP="00791AD5">
      <w:pPr>
        <w:ind w:left="66"/>
        <w:jc w:val="both"/>
        <w:rPr>
          <w:rFonts w:ascii="Times New Roman" w:eastAsia="Times New Roman" w:hAnsi="Times New Roman" w:cs="Times New Roman"/>
          <w:kern w:val="0"/>
          <w:sz w:val="24"/>
          <w:szCs w:val="24"/>
          <w:u w:val="single"/>
          <w14:ligatures w14:val="none"/>
        </w:rPr>
      </w:pPr>
      <w:r w:rsidRPr="00791AD5">
        <w:rPr>
          <w:rFonts w:ascii="Times New Roman" w:eastAsia="MS Mincho" w:hAnsi="Times New Roman" w:cs="Times New Roman"/>
          <w:kern w:val="0"/>
          <w:sz w:val="24"/>
          <w:szCs w:val="24"/>
          <w14:ligatures w14:val="none"/>
        </w:rPr>
        <w:t xml:space="preserve">Probele astfel pregătite se așază peste șervețelul din sită apoi sita va fi pusă în lighean și se va adăuga apă astfel </w:t>
      </w:r>
      <w:r w:rsidRPr="00791AD5">
        <w:rPr>
          <w:rFonts w:ascii="Times New Roman" w:eastAsia="MS Mincho" w:hAnsi="Times New Roman" w:cs="Times New Roman"/>
          <w:kern w:val="0"/>
          <w:sz w:val="24"/>
          <w:szCs w:val="24"/>
          <w:u w:val="single"/>
          <w14:ligatures w14:val="none"/>
        </w:rPr>
        <w:t xml:space="preserve">încât </w:t>
      </w:r>
      <w:r w:rsidRPr="00791AD5">
        <w:rPr>
          <w:rFonts w:ascii="Times New Roman" w:eastAsia="MS Mincho" w:hAnsi="Times New Roman" w:cs="Times New Roman"/>
          <w:kern w:val="0"/>
          <w:sz w:val="24"/>
          <w:szCs w:val="24"/>
          <w14:ligatures w14:val="none"/>
        </w:rPr>
        <w:t xml:space="preserve">proba din sită să fie acoperită cu aceasta. Nematozii trec din țesutul plantei, prin șervețelul de hârtie și coboară la baza ligheanului </w:t>
      </w:r>
      <w:r w:rsidRPr="00791AD5">
        <w:rPr>
          <w:rFonts w:ascii="Times New Roman" w:eastAsia="MS Mincho" w:hAnsi="Times New Roman" w:cs="Times New Roman"/>
          <w:kern w:val="0"/>
          <w:sz w:val="24"/>
          <w:szCs w:val="24"/>
          <w:u w:val="single"/>
          <w14:ligatures w14:val="none"/>
        </w:rPr>
        <w:t>sau a pâlniei.</w:t>
      </w:r>
    </w:p>
    <w:p w14:paraId="1AE2D5EE" w14:textId="77777777" w:rsidR="00791AD5" w:rsidRPr="00791AD5" w:rsidRDefault="00791AD5" w:rsidP="00791AD5">
      <w:pPr>
        <w:ind w:left="66" w:firstLine="654"/>
        <w:jc w:val="both"/>
        <w:rPr>
          <w:rFonts w:ascii="Times New Roman" w:eastAsia="Times New Roman" w:hAnsi="Times New Roman" w:cs="Times New Roman"/>
          <w:b/>
          <w:bCs/>
          <w:kern w:val="0"/>
          <w:sz w:val="24"/>
          <w:szCs w:val="24"/>
          <w14:ligatures w14:val="none"/>
        </w:rPr>
      </w:pPr>
      <w:r w:rsidRPr="00791AD5">
        <w:rPr>
          <w:rFonts w:ascii="Times New Roman" w:eastAsia="Times New Roman" w:hAnsi="Times New Roman" w:cs="Times New Roman"/>
          <w:kern w:val="0"/>
          <w:sz w:val="24"/>
          <w:szCs w:val="24"/>
          <w14:ligatures w14:val="none"/>
        </w:rPr>
        <w:t>► colectarea n</w:t>
      </w:r>
      <w:r w:rsidRPr="00791AD5">
        <w:rPr>
          <w:rFonts w:ascii="Times New Roman" w:eastAsia="MS Mincho" w:hAnsi="Times New Roman" w:cs="Times New Roman"/>
          <w:kern w:val="0"/>
          <w:sz w:val="24"/>
          <w:szCs w:val="24"/>
          <w14:ligatures w14:val="none"/>
        </w:rPr>
        <w:t>ematozilor se face după 24-48 ore (</w:t>
      </w:r>
      <w:r w:rsidRPr="00791AD5">
        <w:rPr>
          <w:rFonts w:ascii="Times New Roman" w:eastAsia="MS Mincho" w:hAnsi="Times New Roman" w:cs="Times New Roman"/>
          <w:b/>
          <w:bCs/>
          <w:kern w:val="0"/>
          <w:sz w:val="24"/>
          <w:szCs w:val="24"/>
          <w14:ligatures w14:val="none"/>
        </w:rPr>
        <w:t xml:space="preserve">48 ore pentru semințe de lucernă și </w:t>
      </w:r>
      <w:r w:rsidRPr="00791AD5">
        <w:rPr>
          <w:rFonts w:ascii="Times New Roman" w:eastAsia="Times New Roman" w:hAnsi="Times New Roman" w:cs="Times New Roman"/>
          <w:b/>
          <w:bCs/>
          <w:i/>
          <w:iCs/>
          <w:kern w:val="0"/>
          <w:sz w:val="24"/>
          <w:szCs w:val="24"/>
          <w14:ligatures w14:val="none"/>
        </w:rPr>
        <w:t xml:space="preserve">Allium </w:t>
      </w:r>
      <w:r w:rsidRPr="00791AD5">
        <w:rPr>
          <w:rFonts w:ascii="Times New Roman" w:eastAsia="Times New Roman" w:hAnsi="Times New Roman" w:cs="Times New Roman"/>
          <w:b/>
          <w:bCs/>
          <w:kern w:val="0"/>
          <w:sz w:val="24"/>
          <w:szCs w:val="24"/>
          <w14:ligatures w14:val="none"/>
        </w:rPr>
        <w:t>spp.</w:t>
      </w:r>
      <w:r w:rsidRPr="00791AD5">
        <w:rPr>
          <w:rFonts w:ascii="Times New Roman" w:eastAsia="Times New Roman" w:hAnsi="Times New Roman" w:cs="Times New Roman"/>
          <w:kern w:val="0"/>
          <w:sz w:val="24"/>
          <w:szCs w:val="24"/>
          <w14:ligatures w14:val="none"/>
        </w:rPr>
        <w:t xml:space="preserve">); </w:t>
      </w:r>
    </w:p>
    <w:p w14:paraId="0B35B8DF" w14:textId="77777777" w:rsidR="00791AD5" w:rsidRDefault="00791AD5" w:rsidP="00791AD5">
      <w:pPr>
        <w:ind w:left="66" w:firstLine="654"/>
        <w:jc w:val="both"/>
        <w:rPr>
          <w:rFonts w:ascii="Times New Roman" w:eastAsia="MS Mincho" w:hAnsi="Times New Roman" w:cs="Times New Roman"/>
          <w:kern w:val="0"/>
          <w:sz w:val="24"/>
          <w:szCs w:val="24"/>
          <w14:ligatures w14:val="none"/>
        </w:rPr>
      </w:pPr>
      <w:r w:rsidRPr="00791AD5">
        <w:rPr>
          <w:rFonts w:ascii="Times New Roman" w:eastAsia="Times New Roman" w:hAnsi="Times New Roman" w:cs="Times New Roman"/>
          <w:kern w:val="0"/>
          <w:sz w:val="24"/>
          <w:szCs w:val="24"/>
          <w14:ligatures w14:val="none"/>
        </w:rPr>
        <w:t>► se supr</w:t>
      </w:r>
      <w:r w:rsidRPr="00791AD5">
        <w:rPr>
          <w:rFonts w:ascii="Times New Roman" w:eastAsia="MS Mincho" w:hAnsi="Times New Roman" w:cs="Times New Roman"/>
          <w:kern w:val="0"/>
          <w:sz w:val="24"/>
          <w:szCs w:val="24"/>
          <w14:ligatures w14:val="none"/>
        </w:rPr>
        <w:t>aveghează migrarea astfel încât,  semințele să fie acoperite cu apă;</w:t>
      </w:r>
    </w:p>
    <w:p w14:paraId="448DC184" w14:textId="7A84CAF4" w:rsidR="000D3571" w:rsidRPr="000D3571" w:rsidRDefault="000D3571" w:rsidP="000D3571">
      <w:pPr>
        <w:ind w:left="720"/>
        <w:jc w:val="both"/>
        <w:rPr>
          <w:rFonts w:ascii="Times New Roman" w:eastAsia="MS Mincho" w:hAnsi="Times New Roman" w:cs="Times New Roman"/>
          <w:kern w:val="0"/>
          <w:sz w:val="24"/>
          <w:szCs w:val="24"/>
          <w:u w:val="single"/>
          <w14:ligatures w14:val="none"/>
        </w:rPr>
      </w:pPr>
      <w:r w:rsidRPr="000D3571">
        <w:rPr>
          <w:rFonts w:ascii="Times New Roman" w:eastAsia="MS Mincho" w:hAnsi="Times New Roman" w:cs="Times New Roman"/>
          <w:kern w:val="0"/>
          <w:sz w:val="24"/>
          <w:szCs w:val="24"/>
          <w14:ligatures w14:val="none"/>
        </w:rPr>
        <w:t xml:space="preserve">► din lighean, suspensia se trece printr-o sita de </w:t>
      </w:r>
      <w:r w:rsidR="003C3CE4" w:rsidRPr="003C3CE4">
        <w:rPr>
          <w:rFonts w:ascii="Times New Roman" w:eastAsia="MS Mincho" w:hAnsi="Times New Roman" w:cs="Times New Roman"/>
          <w:kern w:val="0"/>
          <w:sz w:val="24"/>
          <w:szCs w:val="24"/>
          <w:u w:val="single"/>
          <w14:ligatures w14:val="none"/>
        </w:rPr>
        <w:t>20</w:t>
      </w:r>
      <w:r w:rsidR="00621D62">
        <w:rPr>
          <w:rFonts w:ascii="Times New Roman" w:eastAsia="MS Mincho" w:hAnsi="Times New Roman" w:cs="Times New Roman"/>
          <w:kern w:val="0"/>
          <w:sz w:val="24"/>
          <w:szCs w:val="24"/>
          <w:u w:val="single"/>
          <w14:ligatures w14:val="none"/>
        </w:rPr>
        <w:t xml:space="preserve"> </w:t>
      </w:r>
      <w:r w:rsidR="003C3CE4" w:rsidRPr="003C3CE4">
        <w:rPr>
          <w:rFonts w:ascii="Times New Roman" w:eastAsia="MS Mincho" w:hAnsi="Times New Roman" w:cs="Times New Roman"/>
          <w:kern w:val="0"/>
          <w:sz w:val="24"/>
          <w:szCs w:val="24"/>
          <w:u w:val="single"/>
          <w14:ligatures w14:val="none"/>
        </w:rPr>
        <w:t>µm</w:t>
      </w:r>
      <w:r w:rsidR="003C3CE4">
        <w:rPr>
          <w:rFonts w:ascii="Times New Roman" w:eastAsia="MS Mincho" w:hAnsi="Times New Roman" w:cs="Times New Roman"/>
          <w:kern w:val="0"/>
          <w:sz w:val="24"/>
          <w:szCs w:val="24"/>
          <w14:ligatures w14:val="none"/>
        </w:rPr>
        <w:t xml:space="preserve"> sau </w:t>
      </w:r>
      <w:r w:rsidRPr="000D3571">
        <w:rPr>
          <w:rFonts w:ascii="Times New Roman" w:eastAsia="MS Mincho" w:hAnsi="Times New Roman" w:cs="Times New Roman"/>
          <w:kern w:val="0"/>
          <w:sz w:val="24"/>
          <w:szCs w:val="24"/>
          <w14:ligatures w14:val="none"/>
        </w:rPr>
        <w:t xml:space="preserve">40 µm pentru reducerea volumului de apă și se transferă într-un pahar de plastic (fig. 3 și 4). </w:t>
      </w:r>
      <w:r w:rsidRPr="000D3571">
        <w:rPr>
          <w:rFonts w:ascii="Times New Roman" w:eastAsia="MS Mincho" w:hAnsi="Times New Roman" w:cs="Times New Roman"/>
          <w:kern w:val="0"/>
          <w:sz w:val="24"/>
          <w:szCs w:val="24"/>
          <w:u w:val="single"/>
          <w14:ligatures w14:val="none"/>
        </w:rPr>
        <w:t>Probele puse la pâlnie se colectează într-un vas Petri prin deschiderea cu atenție a clemei.</w:t>
      </w:r>
    </w:p>
    <w:p w14:paraId="48113F48" w14:textId="65557FD9" w:rsidR="000D3571" w:rsidRDefault="000D3571" w:rsidP="000D3571">
      <w:pPr>
        <w:jc w:val="both"/>
        <w:rPr>
          <w:rFonts w:ascii="Times New Roman" w:eastAsia="MS Mincho" w:hAnsi="Times New Roman" w:cs="Times New Roman"/>
          <w:b/>
          <w:bCs/>
          <w:kern w:val="0"/>
          <w:sz w:val="24"/>
          <w:szCs w:val="24"/>
          <w14:ligatures w14:val="none"/>
        </w:rPr>
      </w:pPr>
      <w:r w:rsidRPr="000D3571">
        <w:rPr>
          <w:rFonts w:ascii="Times New Roman" w:eastAsia="MS Mincho" w:hAnsi="Times New Roman" w:cs="Times New Roman"/>
          <w:b/>
          <w:bCs/>
          <w:kern w:val="0"/>
          <w:sz w:val="24"/>
          <w:szCs w:val="24"/>
          <w14:ligatures w14:val="none"/>
        </w:rPr>
        <w:t xml:space="preserve">Remarcă: prelevarea fragmentelor din probe se face cu precădere din zonele </w:t>
      </w:r>
      <w:r w:rsidRPr="000D3571">
        <w:rPr>
          <w:rFonts w:ascii="Times New Roman" w:eastAsia="Times New Roman" w:hAnsi="Times New Roman" w:cs="Times New Roman"/>
          <w:b/>
          <w:bCs/>
          <w:kern w:val="0"/>
          <w:sz w:val="24"/>
          <w:szCs w:val="24"/>
          <w14:ligatures w14:val="none"/>
        </w:rPr>
        <w:t>cu simptom</w:t>
      </w:r>
      <w:r w:rsidRPr="000D3571">
        <w:rPr>
          <w:rFonts w:ascii="Times New Roman" w:eastAsia="MS Mincho" w:hAnsi="Times New Roman" w:cs="Times New Roman"/>
          <w:b/>
          <w:bCs/>
          <w:kern w:val="0"/>
          <w:sz w:val="24"/>
          <w:szCs w:val="24"/>
          <w14:ligatures w14:val="none"/>
        </w:rPr>
        <w:t xml:space="preserve"> și părți necrozate,  pe tot parcursul etapelor de lucru proba fiind etichetată.</w:t>
      </w:r>
    </w:p>
    <w:p w14:paraId="58B575C3" w14:textId="76EBF53E" w:rsidR="000D3571" w:rsidRDefault="000D3571" w:rsidP="000D3571">
      <w:pPr>
        <w:jc w:val="both"/>
        <w:rPr>
          <w:rFonts w:ascii="Times New Roman" w:eastAsia="MS Mincho" w:hAnsi="Times New Roman" w:cs="Times New Roman"/>
          <w:b/>
          <w:bCs/>
          <w:kern w:val="0"/>
          <w:sz w:val="24"/>
          <w:szCs w:val="24"/>
          <w:u w:val="single"/>
          <w14:ligatures w14:val="none"/>
        </w:rPr>
      </w:pPr>
      <w:r w:rsidRPr="000D3571">
        <w:rPr>
          <w:rFonts w:ascii="Times New Roman" w:eastAsia="MS Mincho" w:hAnsi="Times New Roman" w:cs="Times New Roman"/>
          <w:b/>
          <w:bCs/>
          <w:kern w:val="0"/>
          <w:sz w:val="24"/>
          <w:szCs w:val="24"/>
          <w:u w:val="single"/>
          <w14:ligatures w14:val="none"/>
        </w:rPr>
        <w:t>Notă: în cazul în care suspensia ob</w:t>
      </w:r>
      <w:r w:rsidR="00696422">
        <w:rPr>
          <w:rFonts w:ascii="Times New Roman" w:eastAsia="MS Mincho" w:hAnsi="Times New Roman" w:cs="Times New Roman"/>
          <w:b/>
          <w:bCs/>
          <w:kern w:val="0"/>
          <w:sz w:val="24"/>
          <w:szCs w:val="24"/>
          <w:u w:val="single"/>
          <w14:ligatures w14:val="none"/>
        </w:rPr>
        <w:t>ț</w:t>
      </w:r>
      <w:r w:rsidRPr="000D3571">
        <w:rPr>
          <w:rFonts w:ascii="Times New Roman" w:eastAsia="MS Mincho" w:hAnsi="Times New Roman" w:cs="Times New Roman"/>
          <w:b/>
          <w:bCs/>
          <w:kern w:val="0"/>
          <w:sz w:val="24"/>
          <w:szCs w:val="24"/>
          <w:u w:val="single"/>
          <w14:ligatures w14:val="none"/>
        </w:rPr>
        <w:t>inută în urma migrării nu se poate vizualiza cu claritate la stereomicroscop aceasta se poate centrifuga, descrierea acestui procedeu se regăsește în PO</w:t>
      </w:r>
      <w:r w:rsidR="003A0133">
        <w:rPr>
          <w:rFonts w:ascii="Times New Roman" w:eastAsia="MS Mincho" w:hAnsi="Times New Roman" w:cs="Times New Roman"/>
          <w:b/>
          <w:bCs/>
          <w:kern w:val="0"/>
          <w:sz w:val="24"/>
          <w:szCs w:val="24"/>
          <w:u w:val="single"/>
          <w14:ligatures w14:val="none"/>
        </w:rPr>
        <w:t xml:space="preserve"> </w:t>
      </w:r>
      <w:r w:rsidRPr="000D3571">
        <w:rPr>
          <w:rFonts w:ascii="Times New Roman" w:eastAsia="MS Mincho" w:hAnsi="Times New Roman" w:cs="Times New Roman"/>
          <w:b/>
          <w:bCs/>
          <w:kern w:val="0"/>
          <w:sz w:val="24"/>
          <w:szCs w:val="24"/>
          <w:u w:val="single"/>
          <w14:ligatures w14:val="none"/>
        </w:rPr>
        <w:t>NE 7 – Depistare nematozi filiformi prin migrare din plante, produse vegetale și insecte vectoare</w:t>
      </w:r>
      <w:r w:rsidR="00861630">
        <w:rPr>
          <w:rFonts w:ascii="Times New Roman" w:eastAsia="MS Mincho" w:hAnsi="Times New Roman" w:cs="Times New Roman"/>
          <w:b/>
          <w:bCs/>
          <w:kern w:val="0"/>
          <w:sz w:val="24"/>
          <w:szCs w:val="24"/>
          <w:u w:val="single"/>
          <w14:ligatures w14:val="none"/>
        </w:rPr>
        <w:t>.</w:t>
      </w:r>
    </w:p>
    <w:p w14:paraId="7DA6BEF9" w14:textId="77777777" w:rsidR="00696422" w:rsidRPr="000D3571" w:rsidRDefault="00696422" w:rsidP="000D3571">
      <w:pPr>
        <w:jc w:val="both"/>
        <w:rPr>
          <w:rFonts w:ascii="Times New Roman" w:eastAsia="MS Mincho" w:hAnsi="Times New Roman" w:cs="Times New Roman"/>
          <w:b/>
          <w:bCs/>
          <w:kern w:val="0"/>
          <w:sz w:val="24"/>
          <w:szCs w:val="24"/>
          <w:u w:val="single"/>
          <w14:ligatures w14:val="none"/>
        </w:rPr>
      </w:pPr>
    </w:p>
    <w:p w14:paraId="4E1C6182" w14:textId="57C37FE0" w:rsidR="002641A7" w:rsidRDefault="009514AA">
      <w:r>
        <w:t xml:space="preserve">    </w:t>
      </w:r>
      <w:r w:rsidRPr="009514AA">
        <w:rPr>
          <w:rFonts w:ascii="Times New Roman" w:eastAsia="MS Mincho" w:hAnsi="Times New Roman" w:cs="Times New Roman"/>
          <w:noProof/>
          <w:color w:val="FF0000"/>
          <w:kern w:val="0"/>
          <w:sz w:val="24"/>
          <w:szCs w:val="24"/>
          <w:lang w:val="en-US"/>
          <w14:ligatures w14:val="none"/>
        </w:rPr>
        <w:drawing>
          <wp:inline distT="0" distB="0" distL="0" distR="0" wp14:anchorId="3FA4F543" wp14:editId="2173458F">
            <wp:extent cx="2419350" cy="2072458"/>
            <wp:effectExtent l="0" t="0" r="0" b="4445"/>
            <wp:docPr id="3" name="Picture 5" descr="IMG_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2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275" cy="2074964"/>
                    </a:xfrm>
                    <a:prstGeom prst="rect">
                      <a:avLst/>
                    </a:prstGeom>
                    <a:noFill/>
                    <a:ln>
                      <a:noFill/>
                    </a:ln>
                  </pic:spPr>
                </pic:pic>
              </a:graphicData>
            </a:graphic>
          </wp:inline>
        </w:drawing>
      </w:r>
      <w:r>
        <w:t xml:space="preserve">                     </w:t>
      </w:r>
      <w:r w:rsidRPr="009514AA">
        <w:rPr>
          <w:rFonts w:ascii="Times New Roman" w:eastAsia="MS Mincho" w:hAnsi="Times New Roman" w:cs="Times New Roman"/>
          <w:noProof/>
          <w:color w:val="FF0000"/>
          <w:kern w:val="0"/>
          <w:sz w:val="24"/>
          <w:szCs w:val="24"/>
          <w:lang w:val="en-US"/>
          <w14:ligatures w14:val="none"/>
        </w:rPr>
        <w:drawing>
          <wp:inline distT="0" distB="0" distL="0" distR="0" wp14:anchorId="3A52DA88" wp14:editId="43F648D4">
            <wp:extent cx="2476500" cy="2095500"/>
            <wp:effectExtent l="0" t="0" r="0" b="0"/>
            <wp:docPr id="4" name="Picture 1" descr="IMG_0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4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6500" cy="2095500"/>
                    </a:xfrm>
                    <a:prstGeom prst="rect">
                      <a:avLst/>
                    </a:prstGeom>
                    <a:noFill/>
                    <a:ln>
                      <a:noFill/>
                    </a:ln>
                  </pic:spPr>
                </pic:pic>
              </a:graphicData>
            </a:graphic>
          </wp:inline>
        </w:drawing>
      </w:r>
    </w:p>
    <w:p w14:paraId="0358EAD5" w14:textId="5C40C4D3" w:rsidR="009514AA" w:rsidRDefault="009F08AC">
      <w:r>
        <w:rPr>
          <w:rFonts w:ascii="Times New Roman" w:eastAsia="MS Mincho" w:hAnsi="Times New Roman" w:cs="Times New Roman"/>
          <w:b/>
          <w:bCs/>
          <w:color w:val="000000"/>
          <w:kern w:val="0"/>
          <w:sz w:val="20"/>
          <w:szCs w:val="20"/>
          <w14:ligatures w14:val="none"/>
        </w:rPr>
        <w:t xml:space="preserve"> </w:t>
      </w:r>
      <w:r w:rsidR="009514AA" w:rsidRPr="009514AA">
        <w:rPr>
          <w:rFonts w:ascii="Times New Roman" w:eastAsia="MS Mincho" w:hAnsi="Times New Roman" w:cs="Times New Roman"/>
          <w:b/>
          <w:bCs/>
          <w:color w:val="000000"/>
          <w:kern w:val="0"/>
          <w:sz w:val="20"/>
          <w:szCs w:val="20"/>
          <w14:ligatures w14:val="none"/>
        </w:rPr>
        <w:t>Fig. 3.</w:t>
      </w:r>
      <w:r w:rsidR="009514AA" w:rsidRPr="009514AA">
        <w:rPr>
          <w:rFonts w:ascii="Times New Roman" w:eastAsia="MS Mincho" w:hAnsi="Times New Roman" w:cs="Times New Roman"/>
          <w:color w:val="000000"/>
          <w:kern w:val="0"/>
          <w:sz w:val="24"/>
          <w:szCs w:val="24"/>
          <w14:ligatures w14:val="none"/>
        </w:rPr>
        <w:t xml:space="preserve"> </w:t>
      </w:r>
      <w:r w:rsidR="009514AA" w:rsidRPr="009514AA">
        <w:rPr>
          <w:rFonts w:ascii="Times New Roman" w:eastAsia="MS Mincho" w:hAnsi="Times New Roman" w:cs="Times New Roman"/>
          <w:color w:val="000000"/>
          <w:kern w:val="0"/>
          <w:sz w:val="20"/>
          <w:szCs w:val="20"/>
          <w14:ligatures w14:val="none"/>
        </w:rPr>
        <w:t>Plasarea cojilor pentru  migrarea nematozilor</w:t>
      </w:r>
      <w:r w:rsidR="009514AA">
        <w:rPr>
          <w:rFonts w:ascii="Times New Roman" w:eastAsia="MS Mincho" w:hAnsi="Times New Roman" w:cs="Times New Roman"/>
          <w:color w:val="000000"/>
          <w:kern w:val="0"/>
          <w:sz w:val="20"/>
          <w:szCs w:val="20"/>
          <w14:ligatures w14:val="none"/>
        </w:rPr>
        <w:t xml:space="preserve">                        </w:t>
      </w:r>
      <w:r w:rsidR="009514AA" w:rsidRPr="009514AA">
        <w:rPr>
          <w:rFonts w:ascii="Times New Roman" w:eastAsia="MS Mincho" w:hAnsi="Times New Roman" w:cs="Times New Roman"/>
          <w:b/>
          <w:bCs/>
          <w:color w:val="000000"/>
          <w:kern w:val="0"/>
          <w:sz w:val="20"/>
          <w:szCs w:val="20"/>
          <w14:ligatures w14:val="none"/>
        </w:rPr>
        <w:t>Fig. 4</w:t>
      </w:r>
      <w:r w:rsidR="009514AA" w:rsidRPr="009514AA">
        <w:rPr>
          <w:rFonts w:ascii="Times New Roman" w:eastAsia="MS Mincho" w:hAnsi="Times New Roman" w:cs="Times New Roman"/>
          <w:color w:val="000000"/>
          <w:kern w:val="0"/>
          <w:sz w:val="20"/>
          <w:szCs w:val="20"/>
          <w14:ligatures w14:val="none"/>
        </w:rPr>
        <w:t>. Recuperarea nematozilor</w:t>
      </w:r>
    </w:p>
    <w:p w14:paraId="6F54690B" w14:textId="77777777" w:rsidR="009F08AC" w:rsidRDefault="009F08AC" w:rsidP="008641A7">
      <w:pPr>
        <w:rPr>
          <w:rFonts w:ascii="Times New Roman" w:eastAsia="MS Mincho" w:hAnsi="Times New Roman" w:cs="Times New Roman"/>
          <w:b/>
          <w:bCs/>
          <w:kern w:val="0"/>
          <w:sz w:val="24"/>
          <w:szCs w:val="24"/>
          <w14:ligatures w14:val="none"/>
        </w:rPr>
      </w:pPr>
    </w:p>
    <w:p w14:paraId="11925B5E" w14:textId="2CDE8300" w:rsidR="008641A7" w:rsidRPr="008641A7" w:rsidRDefault="008641A7" w:rsidP="008641A7">
      <w:pPr>
        <w:rPr>
          <w:rFonts w:ascii="Times New Roman" w:eastAsia="MS Mincho" w:hAnsi="Times New Roman" w:cs="Times New Roman"/>
          <w:b/>
          <w:bCs/>
          <w:kern w:val="0"/>
          <w:sz w:val="24"/>
          <w:szCs w:val="24"/>
          <w14:ligatures w14:val="none"/>
        </w:rPr>
      </w:pPr>
      <w:r w:rsidRPr="008641A7">
        <w:rPr>
          <w:rFonts w:ascii="Times New Roman" w:eastAsia="MS Mincho" w:hAnsi="Times New Roman" w:cs="Times New Roman"/>
          <w:b/>
          <w:bCs/>
          <w:kern w:val="0"/>
          <w:sz w:val="24"/>
          <w:szCs w:val="24"/>
          <w14:ligatures w14:val="none"/>
        </w:rPr>
        <w:t>B. Metoda examinării directe</w:t>
      </w:r>
    </w:p>
    <w:p w14:paraId="2B164C13" w14:textId="77777777" w:rsidR="008641A7" w:rsidRPr="008641A7" w:rsidRDefault="008641A7" w:rsidP="008961AA">
      <w:pPr>
        <w:ind w:firstLine="720"/>
        <w:jc w:val="both"/>
        <w:rPr>
          <w:rFonts w:ascii="Times New Roman" w:eastAsia="MS Mincho" w:hAnsi="Times New Roman" w:cs="Times New Roman"/>
          <w:kern w:val="0"/>
          <w:sz w:val="24"/>
          <w:szCs w:val="24"/>
          <w14:ligatures w14:val="none"/>
        </w:rPr>
      </w:pPr>
      <w:r w:rsidRPr="008641A7">
        <w:rPr>
          <w:rFonts w:ascii="Times New Roman" w:eastAsia="MS Mincho" w:hAnsi="Times New Roman" w:cs="Times New Roman"/>
          <w:kern w:val="0"/>
          <w:sz w:val="24"/>
          <w:szCs w:val="24"/>
          <w14:ligatures w14:val="none"/>
        </w:rPr>
        <w:t>Pregătirea probelor prin metoda examinării directe se realizează în camera 11. Această metodă se utilizează pentru probe cu țesut vegetal moale, dar și când se dorește obținerea unui răspuns rapid.</w:t>
      </w:r>
    </w:p>
    <w:p w14:paraId="11714980" w14:textId="77777777" w:rsidR="008641A7" w:rsidRPr="008641A7" w:rsidRDefault="008641A7" w:rsidP="008961AA">
      <w:pPr>
        <w:tabs>
          <w:tab w:val="num" w:pos="-360"/>
        </w:tabs>
        <w:ind w:left="-360" w:right="-32"/>
        <w:jc w:val="both"/>
        <w:rPr>
          <w:rFonts w:ascii="Times New Roman" w:eastAsia="MS Mincho" w:hAnsi="Times New Roman" w:cs="Times New Roman"/>
          <w:kern w:val="0"/>
          <w:sz w:val="24"/>
          <w:szCs w:val="24"/>
          <w14:ligatures w14:val="none"/>
        </w:rPr>
      </w:pPr>
      <w:r w:rsidRPr="008641A7">
        <w:rPr>
          <w:rFonts w:ascii="Times New Roman" w:eastAsia="MS Mincho" w:hAnsi="Times New Roman" w:cs="Times New Roman"/>
          <w:kern w:val="0"/>
          <w:sz w:val="24"/>
          <w:szCs w:val="24"/>
          <w14:ligatures w14:val="none"/>
        </w:rPr>
        <w:t xml:space="preserve">  </w:t>
      </w:r>
      <w:r w:rsidRPr="008641A7">
        <w:rPr>
          <w:rFonts w:ascii="Times New Roman" w:eastAsia="MS Mincho" w:hAnsi="Times New Roman" w:cs="Times New Roman"/>
          <w:kern w:val="0"/>
          <w:sz w:val="24"/>
          <w:szCs w:val="24"/>
          <w14:ligatures w14:val="none"/>
        </w:rPr>
        <w:tab/>
        <w:t xml:space="preserve">●   Se spală rădăcinile, bulbii sau tuberculii pentru îndepărtarea solului (dacă este cazul); </w:t>
      </w:r>
    </w:p>
    <w:p w14:paraId="421D69C0" w14:textId="77777777" w:rsidR="008641A7" w:rsidRPr="008641A7" w:rsidRDefault="008641A7" w:rsidP="008961AA">
      <w:pPr>
        <w:numPr>
          <w:ilvl w:val="0"/>
          <w:numId w:val="3"/>
        </w:numPr>
        <w:ind w:right="-32"/>
        <w:jc w:val="both"/>
        <w:rPr>
          <w:rFonts w:ascii="Times New Roman" w:eastAsia="MS Mincho" w:hAnsi="Times New Roman" w:cs="Times New Roman"/>
          <w:kern w:val="0"/>
          <w:sz w:val="24"/>
          <w:szCs w:val="24"/>
          <w14:ligatures w14:val="none"/>
        </w:rPr>
      </w:pPr>
      <w:r w:rsidRPr="008641A7">
        <w:rPr>
          <w:rFonts w:ascii="Times New Roman" w:eastAsia="MS Mincho" w:hAnsi="Times New Roman" w:cs="Times New Roman"/>
          <w:kern w:val="0"/>
          <w:sz w:val="24"/>
          <w:szCs w:val="24"/>
          <w14:ligatures w14:val="none"/>
        </w:rPr>
        <w:t xml:space="preserve">Se plasează discul radicular de la arpagic, bulbi de plante ornamentale, coji de cartof în apă călduță, în vase Petri </w:t>
      </w:r>
      <w:r w:rsidRPr="008641A7">
        <w:rPr>
          <w:rFonts w:ascii="Times New Roman" w:eastAsia="MS Mincho" w:hAnsi="Times New Roman" w:cs="Times New Roman"/>
          <w:kern w:val="0"/>
          <w:sz w:val="24"/>
          <w:szCs w:val="24"/>
          <w:u w:val="single"/>
          <w14:ligatures w14:val="none"/>
        </w:rPr>
        <w:t>și se lasă la migrat</w:t>
      </w:r>
      <w:r w:rsidRPr="008641A7">
        <w:rPr>
          <w:rFonts w:ascii="Times New Roman" w:eastAsia="MS Mincho" w:hAnsi="Times New Roman" w:cs="Times New Roman"/>
          <w:kern w:val="0"/>
          <w:sz w:val="24"/>
          <w:szCs w:val="24"/>
          <w14:ligatures w14:val="none"/>
        </w:rPr>
        <w:t xml:space="preserve"> pentru cel puțin 4 ore;</w:t>
      </w:r>
    </w:p>
    <w:p w14:paraId="7D6EB1B4" w14:textId="77777777" w:rsidR="008641A7" w:rsidRPr="008641A7" w:rsidRDefault="008641A7" w:rsidP="008961AA">
      <w:pPr>
        <w:numPr>
          <w:ilvl w:val="0"/>
          <w:numId w:val="3"/>
        </w:numPr>
        <w:ind w:right="-32"/>
        <w:jc w:val="both"/>
        <w:rPr>
          <w:rFonts w:ascii="Times New Roman" w:eastAsia="MS Mincho" w:hAnsi="Times New Roman" w:cs="Times New Roman"/>
          <w:kern w:val="0"/>
          <w:sz w:val="24"/>
          <w:szCs w:val="24"/>
          <w:lang w:val="pt-BR"/>
          <w14:ligatures w14:val="none"/>
        </w:rPr>
      </w:pPr>
      <w:r w:rsidRPr="008641A7">
        <w:rPr>
          <w:rFonts w:ascii="Times New Roman" w:eastAsia="MS Mincho" w:hAnsi="Times New Roman" w:cs="Times New Roman"/>
          <w:kern w:val="0"/>
          <w:sz w:val="24"/>
          <w:szCs w:val="24"/>
          <w:lang w:val="pt-BR"/>
          <w14:ligatures w14:val="none"/>
        </w:rPr>
        <w:t>Se rupe țesutul cu acul de disecție sau bisturiul pentru eliberarea nematozilor;</w:t>
      </w:r>
    </w:p>
    <w:p w14:paraId="1AA4471F" w14:textId="77777777" w:rsidR="008641A7" w:rsidRDefault="008641A7" w:rsidP="008961AA">
      <w:pPr>
        <w:numPr>
          <w:ilvl w:val="0"/>
          <w:numId w:val="3"/>
        </w:numPr>
        <w:ind w:right="-32"/>
        <w:jc w:val="both"/>
        <w:rPr>
          <w:rFonts w:ascii="Times New Roman" w:eastAsia="MS Mincho" w:hAnsi="Times New Roman" w:cs="Times New Roman"/>
          <w:kern w:val="0"/>
          <w:sz w:val="24"/>
          <w:szCs w:val="24"/>
          <w:lang w:val="pt-BR"/>
          <w14:ligatures w14:val="none"/>
        </w:rPr>
      </w:pPr>
      <w:r w:rsidRPr="008641A7">
        <w:rPr>
          <w:rFonts w:ascii="Times New Roman" w:eastAsia="MS Mincho" w:hAnsi="Times New Roman" w:cs="Times New Roman"/>
          <w:kern w:val="0"/>
          <w:sz w:val="24"/>
          <w:szCs w:val="24"/>
          <w:lang w:val="pt-BR"/>
          <w14:ligatures w14:val="none"/>
        </w:rPr>
        <w:t>Sub stereomicroscop se examinează vasul Petri din care se extrag nematozii țintă (fig. 5).</w:t>
      </w:r>
    </w:p>
    <w:p w14:paraId="7B6C8ECA" w14:textId="77777777" w:rsidR="007C6B69" w:rsidRDefault="007C6B69" w:rsidP="00DB3A4F">
      <w:pPr>
        <w:ind w:right="-32"/>
        <w:jc w:val="center"/>
        <w:rPr>
          <w:rFonts w:ascii="Times New Roman" w:eastAsia="MS Mincho" w:hAnsi="Times New Roman" w:cs="Times New Roman"/>
          <w:kern w:val="0"/>
          <w:sz w:val="24"/>
          <w:szCs w:val="24"/>
          <w14:ligatures w14:val="none"/>
        </w:rPr>
      </w:pPr>
    </w:p>
    <w:p w14:paraId="678AFB05" w14:textId="77777777" w:rsidR="007C6B69" w:rsidRDefault="007C6B69" w:rsidP="00DB3A4F">
      <w:pPr>
        <w:ind w:right="-32"/>
        <w:jc w:val="center"/>
        <w:rPr>
          <w:rFonts w:ascii="Times New Roman" w:eastAsia="MS Mincho" w:hAnsi="Times New Roman" w:cs="Times New Roman"/>
          <w:kern w:val="0"/>
          <w:sz w:val="24"/>
          <w:szCs w:val="24"/>
          <w14:ligatures w14:val="none"/>
        </w:rPr>
      </w:pPr>
    </w:p>
    <w:p w14:paraId="2B492623" w14:textId="77525EB8" w:rsidR="008641A7" w:rsidRDefault="00DB3A4F" w:rsidP="00DB3A4F">
      <w:pPr>
        <w:ind w:right="-32"/>
        <w:jc w:val="center"/>
        <w:rPr>
          <w:rFonts w:ascii="Times New Roman" w:eastAsia="MS Mincho" w:hAnsi="Times New Roman" w:cs="Times New Roman"/>
          <w:kern w:val="0"/>
          <w:sz w:val="24"/>
          <w:szCs w:val="24"/>
          <w14:ligatures w14:val="none"/>
        </w:rPr>
      </w:pPr>
      <w:r w:rsidRPr="0060132E">
        <w:rPr>
          <w:rFonts w:ascii="Arial" w:eastAsia="MS Mincho" w:hAnsi="Arial" w:cs="Arial"/>
          <w:noProof/>
          <w:kern w:val="0"/>
          <w:lang w:val="en-US"/>
          <w14:ligatures w14:val="none"/>
        </w:rPr>
        <w:lastRenderedPageBreak/>
        <w:drawing>
          <wp:inline distT="0" distB="0" distL="0" distR="0" wp14:anchorId="17F91AB2" wp14:editId="09865AEE">
            <wp:extent cx="3064231" cy="2116016"/>
            <wp:effectExtent l="0" t="0" r="3175" b="0"/>
            <wp:docPr id="18755270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70939" cy="2120648"/>
                    </a:xfrm>
                    <a:prstGeom prst="rect">
                      <a:avLst/>
                    </a:prstGeom>
                    <a:noFill/>
                    <a:ln>
                      <a:noFill/>
                    </a:ln>
                  </pic:spPr>
                </pic:pic>
              </a:graphicData>
            </a:graphic>
          </wp:inline>
        </w:drawing>
      </w:r>
    </w:p>
    <w:p w14:paraId="0F20B4B1" w14:textId="77777777" w:rsidR="007C6B69" w:rsidRPr="008641A7" w:rsidRDefault="007C6B69" w:rsidP="00DB3A4F">
      <w:pPr>
        <w:ind w:right="-32"/>
        <w:jc w:val="center"/>
        <w:rPr>
          <w:rFonts w:ascii="Times New Roman" w:eastAsia="MS Mincho" w:hAnsi="Times New Roman" w:cs="Times New Roman"/>
          <w:kern w:val="0"/>
          <w:sz w:val="24"/>
          <w:szCs w:val="24"/>
          <w14:ligatures w14:val="none"/>
        </w:rPr>
      </w:pPr>
    </w:p>
    <w:p w14:paraId="3489FDE8" w14:textId="4C79FECA" w:rsidR="009F08AC" w:rsidRDefault="0060132E" w:rsidP="00870520">
      <w:pPr>
        <w:rPr>
          <w:rFonts w:ascii="Times New Roman" w:eastAsia="MS Mincho" w:hAnsi="Times New Roman" w:cs="Times New Roman"/>
          <w:color w:val="000000"/>
          <w:kern w:val="0"/>
          <w:sz w:val="20"/>
          <w:szCs w:val="20"/>
          <w:lang w:val="pt-BR"/>
          <w14:ligatures w14:val="none"/>
        </w:rPr>
      </w:pPr>
      <w:r>
        <w:rPr>
          <w:rFonts w:ascii="Times New Roman" w:eastAsia="MS Mincho" w:hAnsi="Times New Roman" w:cs="Times New Roman"/>
          <w:b/>
          <w:bCs/>
          <w:color w:val="000000"/>
          <w:kern w:val="0"/>
          <w:sz w:val="20"/>
          <w:szCs w:val="20"/>
          <w14:ligatures w14:val="none"/>
        </w:rPr>
        <w:t xml:space="preserve">                                                              </w:t>
      </w:r>
      <w:r w:rsidR="009F08AC">
        <w:rPr>
          <w:rFonts w:ascii="Times New Roman" w:eastAsia="MS Mincho" w:hAnsi="Times New Roman" w:cs="Times New Roman"/>
          <w:b/>
          <w:bCs/>
          <w:color w:val="000000"/>
          <w:kern w:val="0"/>
          <w:sz w:val="20"/>
          <w:szCs w:val="20"/>
          <w14:ligatures w14:val="none"/>
        </w:rPr>
        <w:t xml:space="preserve">       </w:t>
      </w:r>
      <w:r>
        <w:rPr>
          <w:rFonts w:ascii="Times New Roman" w:eastAsia="MS Mincho" w:hAnsi="Times New Roman" w:cs="Times New Roman"/>
          <w:b/>
          <w:bCs/>
          <w:color w:val="000000"/>
          <w:kern w:val="0"/>
          <w:sz w:val="20"/>
          <w:szCs w:val="20"/>
          <w14:ligatures w14:val="none"/>
        </w:rPr>
        <w:t xml:space="preserve">  </w:t>
      </w:r>
      <w:r w:rsidRPr="0060132E">
        <w:rPr>
          <w:rFonts w:ascii="Times New Roman" w:eastAsia="MS Mincho" w:hAnsi="Times New Roman" w:cs="Times New Roman"/>
          <w:b/>
          <w:bCs/>
          <w:color w:val="000000"/>
          <w:kern w:val="0"/>
          <w:sz w:val="20"/>
          <w:szCs w:val="20"/>
          <w14:ligatures w14:val="none"/>
        </w:rPr>
        <w:t>Fig. 5.</w:t>
      </w:r>
      <w:r w:rsidRPr="0060132E">
        <w:rPr>
          <w:rFonts w:ascii="Times New Roman" w:eastAsia="MS Mincho" w:hAnsi="Times New Roman" w:cs="Times New Roman"/>
          <w:color w:val="000000"/>
          <w:kern w:val="0"/>
          <w:sz w:val="20"/>
          <w:szCs w:val="20"/>
          <w:lang w:val="pt-BR"/>
          <w14:ligatures w14:val="none"/>
        </w:rPr>
        <w:t xml:space="preserve">  Examinarea directă</w:t>
      </w:r>
    </w:p>
    <w:p w14:paraId="00995702" w14:textId="77777777" w:rsidR="00870520" w:rsidRPr="00870520" w:rsidRDefault="00870520" w:rsidP="00870520">
      <w:pPr>
        <w:rPr>
          <w:rFonts w:ascii="Times New Roman" w:eastAsia="MS Mincho" w:hAnsi="Times New Roman" w:cs="Times New Roman"/>
          <w:color w:val="000000"/>
          <w:kern w:val="0"/>
          <w:sz w:val="20"/>
          <w:szCs w:val="20"/>
          <w:lang w:val="pt-BR"/>
          <w14:ligatures w14:val="none"/>
        </w:rPr>
      </w:pPr>
    </w:p>
    <w:p w14:paraId="4F139E07" w14:textId="0DB003AF" w:rsidR="00645702" w:rsidRPr="00645702" w:rsidRDefault="00645702" w:rsidP="00645702">
      <w:pPr>
        <w:jc w:val="both"/>
        <w:rPr>
          <w:rFonts w:ascii="Times New Roman" w:eastAsia="MS Mincho" w:hAnsi="Times New Roman" w:cs="Times New Roman"/>
          <w:b/>
          <w:bCs/>
          <w:kern w:val="0"/>
          <w:sz w:val="24"/>
          <w:szCs w:val="24"/>
          <w:lang w:val="pt-BR"/>
          <w14:ligatures w14:val="none"/>
        </w:rPr>
      </w:pPr>
      <w:r w:rsidRPr="00645702">
        <w:rPr>
          <w:rFonts w:ascii="Times New Roman" w:eastAsia="MS Mincho" w:hAnsi="Times New Roman" w:cs="Times New Roman"/>
          <w:b/>
          <w:bCs/>
          <w:kern w:val="0"/>
          <w:sz w:val="24"/>
          <w:szCs w:val="24"/>
          <w14:ligatures w14:val="none"/>
        </w:rPr>
        <w:t xml:space="preserve">5.3.4.  </w:t>
      </w:r>
      <w:r w:rsidRPr="00645702">
        <w:rPr>
          <w:rFonts w:ascii="Times New Roman" w:eastAsia="MS Mincho" w:hAnsi="Times New Roman" w:cs="Times New Roman"/>
          <w:b/>
          <w:bCs/>
          <w:kern w:val="0"/>
          <w:sz w:val="24"/>
          <w:szCs w:val="24"/>
          <w:lang w:val="pt-BR"/>
          <w14:ligatures w14:val="none"/>
        </w:rPr>
        <w:t>Citirea extractului (probei de analizat)</w:t>
      </w:r>
    </w:p>
    <w:p w14:paraId="3EA25FA4" w14:textId="77777777" w:rsidR="00645702" w:rsidRPr="00645702" w:rsidRDefault="00645702" w:rsidP="00645702">
      <w:pPr>
        <w:ind w:firstLine="708"/>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color w:val="000000"/>
          <w:kern w:val="0"/>
          <w:sz w:val="24"/>
          <w:szCs w:val="24"/>
          <w14:ligatures w14:val="none"/>
        </w:rPr>
        <w:t xml:space="preserve">Citirea extractului se realizează în camerele </w:t>
      </w:r>
      <w:r w:rsidRPr="00645702">
        <w:rPr>
          <w:rFonts w:ascii="Times New Roman" w:eastAsia="MS Mincho" w:hAnsi="Times New Roman" w:cs="Times New Roman"/>
          <w:color w:val="000000"/>
          <w:kern w:val="0"/>
          <w:sz w:val="24"/>
          <w:szCs w:val="24"/>
          <w:u w:val="single"/>
          <w14:ligatures w14:val="none"/>
        </w:rPr>
        <w:t>9 și</w:t>
      </w:r>
      <w:r w:rsidRPr="00645702">
        <w:rPr>
          <w:rFonts w:ascii="Times New Roman" w:eastAsia="MS Mincho" w:hAnsi="Times New Roman" w:cs="Times New Roman"/>
          <w:color w:val="000000"/>
          <w:kern w:val="0"/>
          <w:sz w:val="24"/>
          <w:szCs w:val="24"/>
          <w14:ligatures w14:val="none"/>
        </w:rPr>
        <w:t xml:space="preserve"> 10. Suspensia cu nematozi din vasele Petri se observă la stereomicroscop. </w:t>
      </w:r>
      <w:r w:rsidRPr="00645702">
        <w:rPr>
          <w:rFonts w:ascii="Times New Roman" w:eastAsia="MS Mincho" w:hAnsi="Times New Roman" w:cs="Times New Roman"/>
          <w:kern w:val="0"/>
          <w:sz w:val="24"/>
          <w:szCs w:val="24"/>
          <w14:ligatures w14:val="none"/>
        </w:rPr>
        <w:t xml:space="preserve">Pentru identificarea la nivel de gen se pot realiza preparate de rutină, cu nematozi susceptibili că aparțin genului </w:t>
      </w:r>
      <w:r w:rsidRPr="00645702">
        <w:rPr>
          <w:rFonts w:ascii="Times New Roman" w:eastAsia="MS Mincho" w:hAnsi="Times New Roman" w:cs="Times New Roman"/>
          <w:i/>
          <w:iCs/>
          <w:kern w:val="0"/>
          <w:sz w:val="24"/>
          <w:szCs w:val="24"/>
          <w14:ligatures w14:val="none"/>
        </w:rPr>
        <w:t>Ditylenchus</w:t>
      </w:r>
      <w:r w:rsidRPr="00645702">
        <w:rPr>
          <w:rFonts w:ascii="Times New Roman" w:eastAsia="MS Mincho" w:hAnsi="Times New Roman" w:cs="Times New Roman"/>
          <w:kern w:val="0"/>
          <w:sz w:val="24"/>
          <w:szCs w:val="24"/>
          <w14:ligatures w14:val="none"/>
        </w:rPr>
        <w:t>.  Modalităţile de efectuare ale preparatelor microscopice sunt redate în procedura PO NE 08 - Identificarea morfobiometrică a nematozilor fitoparaziţi la nivel de gen şi specie.</w:t>
      </w:r>
    </w:p>
    <w:p w14:paraId="763BDC09" w14:textId="77777777" w:rsidR="00645702" w:rsidRPr="00645702" w:rsidRDefault="00645702" w:rsidP="00645702">
      <w:pPr>
        <w:ind w:right="20" w:firstLine="720"/>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Examinarea microscopică a nematozilor în vederea determinării genului, presupune examinarea preparatului la microscop, la un obiectiv mic, iniţial (10x, 20x, 40x), urmărindu-se</w:t>
      </w:r>
      <w:r w:rsidRPr="00645702">
        <w:rPr>
          <w:rFonts w:ascii="Times New Roman" w:eastAsia="MS Mincho" w:hAnsi="Times New Roman" w:cs="Times New Roman"/>
          <w:b/>
          <w:bCs/>
          <w:kern w:val="0"/>
          <w:sz w:val="24"/>
          <w:szCs w:val="24"/>
          <w14:ligatures w14:val="none"/>
        </w:rPr>
        <w:t xml:space="preserve"> </w:t>
      </w:r>
      <w:r w:rsidRPr="00645702">
        <w:rPr>
          <w:rFonts w:ascii="Times New Roman" w:eastAsia="MS Mincho" w:hAnsi="Times New Roman" w:cs="Times New Roman"/>
          <w:kern w:val="0"/>
          <w:sz w:val="24"/>
          <w:szCs w:val="24"/>
          <w14:ligatures w14:val="none"/>
        </w:rPr>
        <w:t>caracterele morfologice specifice (fig. 6 și 7).</w:t>
      </w:r>
    </w:p>
    <w:p w14:paraId="71752DB8" w14:textId="77777777" w:rsidR="00645702" w:rsidRPr="00645702" w:rsidRDefault="00645702" w:rsidP="00645702">
      <w:pPr>
        <w:ind w:firstLine="720"/>
        <w:jc w:val="both"/>
        <w:rPr>
          <w:rFonts w:ascii="Times New Roman" w:eastAsia="MS Mincho" w:hAnsi="Times New Roman" w:cs="Times New Roman"/>
          <w:b/>
          <w:bCs/>
          <w:kern w:val="0"/>
          <w:sz w:val="24"/>
          <w:szCs w:val="24"/>
          <w14:ligatures w14:val="none"/>
        </w:rPr>
      </w:pPr>
      <w:r w:rsidRPr="00645702">
        <w:rPr>
          <w:rFonts w:ascii="Times New Roman" w:eastAsia="MS Mincho" w:hAnsi="Times New Roman" w:cs="Times New Roman"/>
          <w:b/>
          <w:bCs/>
          <w:kern w:val="0"/>
          <w:sz w:val="24"/>
          <w:szCs w:val="24"/>
          <w14:ligatures w14:val="none"/>
        </w:rPr>
        <w:t xml:space="preserve">Caracterele generale reprezentative ale genului </w:t>
      </w:r>
      <w:r w:rsidRPr="00645702">
        <w:rPr>
          <w:rFonts w:ascii="Times New Roman" w:eastAsia="MS Mincho" w:hAnsi="Times New Roman" w:cs="Times New Roman"/>
          <w:b/>
          <w:bCs/>
          <w:i/>
          <w:iCs/>
          <w:kern w:val="0"/>
          <w:sz w:val="24"/>
          <w:szCs w:val="24"/>
          <w14:ligatures w14:val="none"/>
        </w:rPr>
        <w:t xml:space="preserve">Ditylenchus </w:t>
      </w:r>
      <w:r w:rsidRPr="00645702">
        <w:rPr>
          <w:rFonts w:ascii="Times New Roman" w:eastAsia="MS Mincho" w:hAnsi="Times New Roman" w:cs="Times New Roman"/>
          <w:b/>
          <w:bCs/>
          <w:kern w:val="0"/>
          <w:sz w:val="24"/>
          <w:szCs w:val="24"/>
          <w14:ligatures w14:val="none"/>
        </w:rPr>
        <w:t xml:space="preserve">sunt următoarele: </w:t>
      </w:r>
    </w:p>
    <w:p w14:paraId="3767CDC7" w14:textId="77777777" w:rsidR="00645702" w:rsidRPr="00645702" w:rsidRDefault="00645702" w:rsidP="00645702">
      <w:pPr>
        <w:numPr>
          <w:ilvl w:val="0"/>
          <w:numId w:val="4"/>
        </w:numPr>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nematozi lungi și subțiri, habitus drept sau ușor curbat cu mișcări ondulante;</w:t>
      </w:r>
    </w:p>
    <w:p w14:paraId="244E0E5B" w14:textId="77777777" w:rsidR="00645702" w:rsidRPr="00645702" w:rsidRDefault="00645702" w:rsidP="00645702">
      <w:pPr>
        <w:numPr>
          <w:ilvl w:val="0"/>
          <w:numId w:val="4"/>
        </w:numPr>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limita între esofag și intestin dreaptă;</w:t>
      </w:r>
    </w:p>
    <w:p w14:paraId="61898256" w14:textId="77777777" w:rsidR="00645702" w:rsidRPr="00645702" w:rsidRDefault="00645702" w:rsidP="00645702">
      <w:pPr>
        <w:numPr>
          <w:ilvl w:val="0"/>
          <w:numId w:val="4"/>
        </w:numPr>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stilet scurt și îndesat, puțin vizibil la stereomicroscop, prezența bulbilor bazali;</w:t>
      </w:r>
    </w:p>
    <w:p w14:paraId="735A0FCE" w14:textId="77777777" w:rsidR="00645702" w:rsidRPr="00645702" w:rsidRDefault="00645702" w:rsidP="00645702">
      <w:pPr>
        <w:numPr>
          <w:ilvl w:val="0"/>
          <w:numId w:val="4"/>
        </w:numPr>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coadă scurtă și ascuțită;</w:t>
      </w:r>
    </w:p>
    <w:p w14:paraId="611D479F" w14:textId="77777777" w:rsidR="00645702" w:rsidRPr="00645702" w:rsidRDefault="00645702" w:rsidP="00645702">
      <w:pPr>
        <w:numPr>
          <w:ilvl w:val="0"/>
          <w:numId w:val="4"/>
        </w:numPr>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capul este aplatizat în prelungirea corpului, slab sclerotizat.</w:t>
      </w:r>
    </w:p>
    <w:p w14:paraId="3B518D48" w14:textId="77777777" w:rsidR="00645702" w:rsidRPr="00645702" w:rsidRDefault="00645702" w:rsidP="00645702">
      <w:pPr>
        <w:ind w:right="20" w:firstLine="720"/>
        <w:jc w:val="both"/>
        <w:rPr>
          <w:rFonts w:ascii="Times New Roman" w:eastAsia="MS Mincho" w:hAnsi="Times New Roman" w:cs="Times New Roman"/>
          <w:b/>
          <w:bCs/>
          <w:kern w:val="0"/>
          <w:sz w:val="24"/>
          <w:szCs w:val="24"/>
          <w14:ligatures w14:val="none"/>
        </w:rPr>
      </w:pPr>
      <w:r w:rsidRPr="00645702">
        <w:rPr>
          <w:rFonts w:ascii="Times New Roman" w:eastAsia="MS Mincho" w:hAnsi="Times New Roman" w:cs="Times New Roman"/>
          <w:b/>
          <w:bCs/>
          <w:kern w:val="0"/>
          <w:sz w:val="24"/>
          <w:szCs w:val="24"/>
          <w14:ligatures w14:val="none"/>
        </w:rPr>
        <w:t>Caracterele legate de sex:</w:t>
      </w:r>
    </w:p>
    <w:p w14:paraId="42A5D9EC" w14:textId="77777777" w:rsidR="00645702" w:rsidRPr="00645702" w:rsidRDefault="00645702" w:rsidP="00645702">
      <w:pPr>
        <w:numPr>
          <w:ilvl w:val="0"/>
          <w:numId w:val="4"/>
        </w:numPr>
        <w:ind w:right="20"/>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la femele: vulvă posterioară, un ovar;</w:t>
      </w:r>
    </w:p>
    <w:p w14:paraId="6FA6199C" w14:textId="77777777" w:rsidR="00645702" w:rsidRDefault="00645702" w:rsidP="00645702">
      <w:pPr>
        <w:numPr>
          <w:ilvl w:val="0"/>
          <w:numId w:val="4"/>
        </w:numPr>
        <w:ind w:right="20"/>
        <w:jc w:val="both"/>
        <w:rPr>
          <w:rFonts w:ascii="Times New Roman" w:eastAsia="MS Mincho" w:hAnsi="Times New Roman" w:cs="Times New Roman"/>
          <w:kern w:val="0"/>
          <w:sz w:val="24"/>
          <w:szCs w:val="24"/>
          <w14:ligatures w14:val="none"/>
        </w:rPr>
      </w:pPr>
      <w:r w:rsidRPr="00645702">
        <w:rPr>
          <w:rFonts w:ascii="Times New Roman" w:eastAsia="MS Mincho" w:hAnsi="Times New Roman" w:cs="Times New Roman"/>
          <w:kern w:val="0"/>
          <w:sz w:val="24"/>
          <w:szCs w:val="24"/>
          <w14:ligatures w14:val="none"/>
        </w:rPr>
        <w:t>la masculi: bursă prezentă, spiculi ușor curbați.</w:t>
      </w:r>
    </w:p>
    <w:p w14:paraId="232C205A" w14:textId="77777777" w:rsidR="00766A63" w:rsidRPr="00645702" w:rsidRDefault="00766A63" w:rsidP="00766A63">
      <w:pPr>
        <w:ind w:left="1080" w:right="20"/>
        <w:jc w:val="both"/>
        <w:rPr>
          <w:rFonts w:ascii="Times New Roman" w:eastAsia="MS Mincho" w:hAnsi="Times New Roman" w:cs="Times New Roman"/>
          <w:kern w:val="0"/>
          <w:sz w:val="24"/>
          <w:szCs w:val="24"/>
          <w14:ligatures w14:val="none"/>
        </w:rPr>
      </w:pPr>
    </w:p>
    <w:p w14:paraId="3D9B6401" w14:textId="56A45D7B" w:rsidR="00AE635F" w:rsidRDefault="00DB3A4F" w:rsidP="008D46F2">
      <w:r>
        <w:t xml:space="preserve">                   </w:t>
      </w:r>
      <w:r w:rsidR="00EB5B89" w:rsidRPr="00DB3A4F">
        <w:rPr>
          <w:rFonts w:ascii="Times New Roman" w:eastAsia="MS Mincho" w:hAnsi="Times New Roman" w:cs="Times New Roman"/>
          <w:noProof/>
          <w:kern w:val="0"/>
          <w:sz w:val="24"/>
          <w:szCs w:val="24"/>
          <w:lang w:val="en-US"/>
          <w14:ligatures w14:val="none"/>
        </w:rPr>
        <w:drawing>
          <wp:inline distT="0" distB="0" distL="0" distR="0" wp14:anchorId="1D1B0C1A" wp14:editId="278F07AB">
            <wp:extent cx="2371769" cy="1929283"/>
            <wp:effectExtent l="0" t="0" r="0" b="0"/>
            <wp:docPr id="5873880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2216" cy="1962184"/>
                    </a:xfrm>
                    <a:prstGeom prst="rect">
                      <a:avLst/>
                    </a:prstGeom>
                    <a:noFill/>
                    <a:ln>
                      <a:noFill/>
                    </a:ln>
                  </pic:spPr>
                </pic:pic>
              </a:graphicData>
            </a:graphic>
          </wp:inline>
        </w:drawing>
      </w:r>
      <w:r>
        <w:t xml:space="preserve">                </w:t>
      </w:r>
      <w:r w:rsidRPr="008D46F2">
        <w:rPr>
          <w:rFonts w:ascii="Times New Roman" w:eastAsia="MS Mincho" w:hAnsi="Times New Roman" w:cs="Times New Roman"/>
          <w:noProof/>
          <w:kern w:val="0"/>
          <w:sz w:val="24"/>
          <w:szCs w:val="24"/>
          <w:lang w:val="en-US"/>
          <w14:ligatures w14:val="none"/>
        </w:rPr>
        <w:drawing>
          <wp:inline distT="0" distB="0" distL="0" distR="0" wp14:anchorId="4CF6996C" wp14:editId="1E89EA79">
            <wp:extent cx="2572376" cy="1929283"/>
            <wp:effectExtent l="0" t="0" r="0" b="0"/>
            <wp:docPr id="1156578231" name="Picture 1" descr="image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0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3397" cy="1960049"/>
                    </a:xfrm>
                    <a:prstGeom prst="rect">
                      <a:avLst/>
                    </a:prstGeom>
                    <a:noFill/>
                    <a:ln>
                      <a:noFill/>
                    </a:ln>
                  </pic:spPr>
                </pic:pic>
              </a:graphicData>
            </a:graphic>
          </wp:inline>
        </w:drawing>
      </w:r>
    </w:p>
    <w:p w14:paraId="6A27F5BA" w14:textId="47911BE4" w:rsidR="00DB3A4F" w:rsidRDefault="00DB3A4F" w:rsidP="00DB3A4F">
      <w:pPr>
        <w:rPr>
          <w:rFonts w:ascii="Times New Roman" w:eastAsia="MS Mincho" w:hAnsi="Times New Roman" w:cs="Times New Roman"/>
          <w:kern w:val="0"/>
          <w:sz w:val="20"/>
          <w:szCs w:val="20"/>
          <w14:ligatures w14:val="none"/>
        </w:rPr>
      </w:pPr>
      <w:r>
        <w:rPr>
          <w:rFonts w:ascii="Times New Roman" w:eastAsia="MS Mincho" w:hAnsi="Times New Roman" w:cs="Times New Roman"/>
          <w:b/>
          <w:bCs/>
          <w:color w:val="000000"/>
          <w:kern w:val="0"/>
          <w:sz w:val="20"/>
          <w:szCs w:val="20"/>
          <w14:ligatures w14:val="none"/>
        </w:rPr>
        <w:t xml:space="preserve">                           </w:t>
      </w:r>
      <w:r w:rsidRPr="008D46F2">
        <w:rPr>
          <w:rFonts w:ascii="Times New Roman" w:eastAsia="MS Mincho" w:hAnsi="Times New Roman" w:cs="Times New Roman"/>
          <w:b/>
          <w:bCs/>
          <w:color w:val="000000"/>
          <w:kern w:val="0"/>
          <w:sz w:val="20"/>
          <w:szCs w:val="20"/>
          <w14:ligatures w14:val="none"/>
        </w:rPr>
        <w:t>Fig. 6.</w:t>
      </w:r>
      <w:r w:rsidRPr="008D46F2">
        <w:rPr>
          <w:rFonts w:ascii="Times New Roman" w:eastAsia="MS Mincho" w:hAnsi="Times New Roman" w:cs="Times New Roman"/>
          <w:kern w:val="0"/>
          <w:sz w:val="20"/>
          <w:szCs w:val="20"/>
          <w14:ligatures w14:val="none"/>
        </w:rPr>
        <w:t> </w:t>
      </w:r>
      <w:r w:rsidRPr="008D46F2">
        <w:rPr>
          <w:rFonts w:ascii="Times New Roman" w:eastAsia="MS Mincho" w:hAnsi="Times New Roman" w:cs="Times New Roman"/>
          <w:i/>
          <w:iCs/>
          <w:kern w:val="0"/>
          <w:sz w:val="20"/>
          <w:szCs w:val="20"/>
          <w14:ligatures w14:val="none"/>
        </w:rPr>
        <w:t>Ditylenchus</w:t>
      </w:r>
      <w:r w:rsidRPr="008D46F2">
        <w:rPr>
          <w:rFonts w:ascii="Times New Roman" w:eastAsia="MS Mincho" w:hAnsi="Times New Roman" w:cs="Times New Roman"/>
          <w:kern w:val="0"/>
          <w:sz w:val="20"/>
          <w:szCs w:val="20"/>
          <w14:ligatures w14:val="none"/>
        </w:rPr>
        <w:t xml:space="preserve"> – Femelă                             </w:t>
      </w:r>
      <w:r w:rsidR="00397513">
        <w:rPr>
          <w:rFonts w:ascii="Times New Roman" w:eastAsia="MS Mincho" w:hAnsi="Times New Roman" w:cs="Times New Roman"/>
          <w:kern w:val="0"/>
          <w:sz w:val="20"/>
          <w:szCs w:val="20"/>
          <w14:ligatures w14:val="none"/>
        </w:rPr>
        <w:t xml:space="preserve">               </w:t>
      </w:r>
      <w:r w:rsidRPr="008D46F2">
        <w:rPr>
          <w:rFonts w:ascii="Times New Roman" w:eastAsia="MS Mincho" w:hAnsi="Times New Roman" w:cs="Times New Roman"/>
          <w:kern w:val="0"/>
          <w:sz w:val="20"/>
          <w:szCs w:val="20"/>
          <w14:ligatures w14:val="none"/>
        </w:rPr>
        <w:t xml:space="preserve">   </w:t>
      </w:r>
      <w:r w:rsidRPr="008D46F2">
        <w:rPr>
          <w:rFonts w:ascii="Times New Roman" w:eastAsia="MS Mincho" w:hAnsi="Times New Roman" w:cs="Times New Roman"/>
          <w:b/>
          <w:bCs/>
          <w:color w:val="000000"/>
          <w:kern w:val="0"/>
          <w:sz w:val="20"/>
          <w:szCs w:val="20"/>
          <w14:ligatures w14:val="none"/>
        </w:rPr>
        <w:t>Fig. 7.</w:t>
      </w:r>
      <w:r w:rsidRPr="008D46F2">
        <w:rPr>
          <w:rFonts w:ascii="Times New Roman" w:eastAsia="MS Mincho" w:hAnsi="Times New Roman" w:cs="Times New Roman"/>
          <w:kern w:val="0"/>
          <w:sz w:val="20"/>
          <w:szCs w:val="20"/>
          <w14:ligatures w14:val="none"/>
        </w:rPr>
        <w:t xml:space="preserve">  </w:t>
      </w:r>
      <w:r w:rsidRPr="008D46F2">
        <w:rPr>
          <w:rFonts w:ascii="Times New Roman" w:eastAsia="MS Mincho" w:hAnsi="Times New Roman" w:cs="Times New Roman"/>
          <w:i/>
          <w:iCs/>
          <w:kern w:val="0"/>
          <w:sz w:val="20"/>
          <w:szCs w:val="20"/>
          <w14:ligatures w14:val="none"/>
        </w:rPr>
        <w:t xml:space="preserve">Ditylenchus </w:t>
      </w:r>
      <w:r w:rsidRPr="008D46F2">
        <w:rPr>
          <w:rFonts w:ascii="Times New Roman" w:eastAsia="MS Mincho" w:hAnsi="Times New Roman" w:cs="Times New Roman"/>
          <w:kern w:val="0"/>
          <w:sz w:val="20"/>
          <w:szCs w:val="20"/>
          <w14:ligatures w14:val="none"/>
        </w:rPr>
        <w:t xml:space="preserve"> - Mascul</w:t>
      </w:r>
    </w:p>
    <w:p w14:paraId="16BF1CA3" w14:textId="77777777" w:rsidR="00397513" w:rsidRDefault="00397513" w:rsidP="00131542">
      <w:pPr>
        <w:rPr>
          <w:rFonts w:ascii="Times New Roman" w:eastAsia="MS Mincho" w:hAnsi="Times New Roman" w:cs="Times New Roman"/>
          <w:b/>
          <w:bCs/>
          <w:kern w:val="0"/>
          <w:sz w:val="24"/>
          <w:szCs w:val="24"/>
          <w14:ligatures w14:val="none"/>
        </w:rPr>
      </w:pPr>
    </w:p>
    <w:p w14:paraId="3CBA5D07" w14:textId="77777777" w:rsidR="00397513" w:rsidRDefault="00397513" w:rsidP="00131542">
      <w:pPr>
        <w:rPr>
          <w:rFonts w:ascii="Times New Roman" w:eastAsia="MS Mincho" w:hAnsi="Times New Roman" w:cs="Times New Roman"/>
          <w:b/>
          <w:bCs/>
          <w:kern w:val="0"/>
          <w:sz w:val="24"/>
          <w:szCs w:val="24"/>
          <w14:ligatures w14:val="none"/>
        </w:rPr>
      </w:pPr>
    </w:p>
    <w:p w14:paraId="548F97C7" w14:textId="77777777" w:rsidR="00397513" w:rsidRDefault="00397513" w:rsidP="00131542">
      <w:pPr>
        <w:rPr>
          <w:rFonts w:ascii="Times New Roman" w:eastAsia="MS Mincho" w:hAnsi="Times New Roman" w:cs="Times New Roman"/>
          <w:b/>
          <w:bCs/>
          <w:kern w:val="0"/>
          <w:sz w:val="24"/>
          <w:szCs w:val="24"/>
          <w14:ligatures w14:val="none"/>
        </w:rPr>
      </w:pPr>
    </w:p>
    <w:p w14:paraId="23BE9D03" w14:textId="77777777" w:rsidR="00397513" w:rsidRDefault="00397513" w:rsidP="00131542">
      <w:pPr>
        <w:rPr>
          <w:rFonts w:ascii="Times New Roman" w:eastAsia="MS Mincho" w:hAnsi="Times New Roman" w:cs="Times New Roman"/>
          <w:b/>
          <w:bCs/>
          <w:kern w:val="0"/>
          <w:sz w:val="24"/>
          <w:szCs w:val="24"/>
          <w14:ligatures w14:val="none"/>
        </w:rPr>
      </w:pPr>
    </w:p>
    <w:p w14:paraId="4E638C1D" w14:textId="55BED97E" w:rsidR="004A4351" w:rsidRPr="00EF7299" w:rsidRDefault="00EF7299" w:rsidP="00131542">
      <w:pPr>
        <w:rPr>
          <w:rFonts w:ascii="Times New Roman" w:eastAsia="MS Mincho" w:hAnsi="Times New Roman" w:cs="Times New Roman"/>
          <w:b/>
          <w:bCs/>
          <w:color w:val="000000"/>
          <w:kern w:val="0"/>
          <w:sz w:val="24"/>
          <w:szCs w:val="24"/>
          <w14:ligatures w14:val="none"/>
        </w:rPr>
      </w:pPr>
      <w:r w:rsidRPr="00EF7299">
        <w:rPr>
          <w:rFonts w:ascii="Times New Roman" w:eastAsia="MS Mincho" w:hAnsi="Times New Roman" w:cs="Times New Roman"/>
          <w:b/>
          <w:bCs/>
          <w:kern w:val="0"/>
          <w:sz w:val="24"/>
          <w:szCs w:val="24"/>
          <w14:ligatures w14:val="none"/>
        </w:rPr>
        <w:t>5.3.5</w:t>
      </w:r>
      <w:r w:rsidRPr="00EF7299">
        <w:rPr>
          <w:rFonts w:ascii="Times New Roman" w:eastAsia="MS Mincho" w:hAnsi="Times New Roman" w:cs="Times New Roman"/>
          <w:kern w:val="0"/>
          <w:sz w:val="24"/>
          <w:szCs w:val="24"/>
          <w14:ligatures w14:val="none"/>
        </w:rPr>
        <w:t xml:space="preserve">. </w:t>
      </w:r>
      <w:r w:rsidR="004A4351" w:rsidRPr="00EF7299">
        <w:rPr>
          <w:rFonts w:ascii="Times New Roman" w:eastAsia="MS Mincho" w:hAnsi="Times New Roman" w:cs="Times New Roman"/>
          <w:b/>
          <w:bCs/>
          <w:color w:val="000000"/>
          <w:kern w:val="0"/>
          <w:sz w:val="24"/>
          <w:szCs w:val="24"/>
          <w14:ligatures w14:val="none"/>
        </w:rPr>
        <w:t>Asigurarea condițiilor de lucru</w:t>
      </w:r>
    </w:p>
    <w:p w14:paraId="5C031591" w14:textId="77777777" w:rsidR="004A4351" w:rsidRPr="00EF7299" w:rsidRDefault="004A4351" w:rsidP="00131542">
      <w:pPr>
        <w:autoSpaceDE w:val="0"/>
        <w:autoSpaceDN w:val="0"/>
        <w:adjustRightInd w:val="0"/>
        <w:ind w:firstLine="720"/>
        <w:jc w:val="both"/>
        <w:outlineLvl w:val="0"/>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kern w:val="0"/>
          <w:sz w:val="24"/>
          <w:szCs w:val="24"/>
          <w14:ligatures w14:val="none"/>
        </w:rPr>
        <w:t>Pentru evitarea contaminării încrucișate, precum și asigurarea condițiilor optime de lucru se iau o serie de măsuri de curățenie și dezinfecție conform prevederilor procedurii PSL 01 –</w:t>
      </w:r>
      <w:r w:rsidRPr="00EF7299">
        <w:rPr>
          <w:rFonts w:ascii="Times New Roman" w:eastAsia="MS Mincho" w:hAnsi="Times New Roman" w:cs="Times New Roman"/>
          <w:kern w:val="0"/>
          <w:sz w:val="24"/>
          <w:szCs w:val="24"/>
          <w:u w:val="single"/>
          <w14:ligatures w14:val="none"/>
        </w:rPr>
        <w:t xml:space="preserve"> Spații de lucru</w:t>
      </w:r>
      <w:r w:rsidRPr="00EF7299">
        <w:rPr>
          <w:rFonts w:ascii="Times New Roman" w:eastAsia="MS Mincho" w:hAnsi="Times New Roman" w:cs="Times New Roman"/>
          <w:kern w:val="0"/>
          <w:sz w:val="24"/>
          <w:szCs w:val="24"/>
          <w14:ligatures w14:val="none"/>
        </w:rPr>
        <w:t xml:space="preserve"> și condiții de mediu și anexei A1 PSL 01 – Ghid de curățenie/Dezinfecție.</w:t>
      </w:r>
    </w:p>
    <w:p w14:paraId="7D5F3E21" w14:textId="77777777" w:rsidR="004A4351" w:rsidRPr="00EF7299" w:rsidRDefault="004A4351" w:rsidP="004A4351">
      <w:pPr>
        <w:autoSpaceDE w:val="0"/>
        <w:autoSpaceDN w:val="0"/>
        <w:adjustRightInd w:val="0"/>
        <w:jc w:val="both"/>
        <w:outlineLvl w:val="0"/>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kern w:val="0"/>
          <w:sz w:val="24"/>
          <w:szCs w:val="24"/>
          <w14:ligatures w14:val="none"/>
        </w:rPr>
        <w:t xml:space="preserve"> Pentru curăţarea sticlăriei se aplică instrucțiunea IS DG 61 – Utilizare și mentenanță mașină de spălat sticlărie.</w:t>
      </w:r>
    </w:p>
    <w:p w14:paraId="49DF6BC1" w14:textId="77342612" w:rsidR="004A4351" w:rsidRPr="00EF7299" w:rsidRDefault="004A4351" w:rsidP="004A4351">
      <w:pPr>
        <w:ind w:right="54" w:firstLine="720"/>
        <w:jc w:val="both"/>
        <w:rPr>
          <w:rFonts w:ascii="Times New Roman" w:eastAsia="MS Mincho" w:hAnsi="Times New Roman" w:cs="Times New Roman"/>
          <w:kern w:val="0"/>
          <w:sz w:val="24"/>
          <w:szCs w:val="24"/>
          <w:lang w:val="pl-PL" w:eastAsia="pl-PL"/>
          <w14:ligatures w14:val="none"/>
        </w:rPr>
      </w:pPr>
      <w:r w:rsidRPr="00EF7299">
        <w:rPr>
          <w:rFonts w:ascii="Times New Roman" w:eastAsia="MS Mincho" w:hAnsi="Times New Roman" w:cs="Times New Roman"/>
          <w:kern w:val="0"/>
          <w:sz w:val="24"/>
          <w:szCs w:val="24"/>
          <w:lang w:val="pl-PL" w:eastAsia="pl-PL"/>
          <w14:ligatures w14:val="none"/>
        </w:rPr>
        <w:t>Deşeurile rezultate în urma identificării probelor pozitive sunt distruse conform procedurii PO</w:t>
      </w:r>
      <w:r>
        <w:rPr>
          <w:rFonts w:ascii="Times New Roman" w:eastAsia="MS Mincho" w:hAnsi="Times New Roman" w:cs="Times New Roman"/>
          <w:kern w:val="0"/>
          <w:sz w:val="24"/>
          <w:szCs w:val="24"/>
          <w:lang w:val="pl-PL" w:eastAsia="pl-PL"/>
          <w14:ligatures w14:val="none"/>
        </w:rPr>
        <w:t xml:space="preserve"> </w:t>
      </w:r>
      <w:r w:rsidRPr="00EF7299">
        <w:rPr>
          <w:rFonts w:ascii="Times New Roman" w:eastAsia="MS Mincho" w:hAnsi="Times New Roman" w:cs="Times New Roman"/>
          <w:kern w:val="0"/>
          <w:sz w:val="24"/>
          <w:szCs w:val="24"/>
          <w:lang w:val="pl-PL" w:eastAsia="pl-PL"/>
          <w14:ligatures w14:val="none"/>
        </w:rPr>
        <w:t>DG 1 – Recepția probelor de plante și produse vegetale. Gestionarea deşeurilor. Pentru distrugere se urmăresc prevederile instrucţiunii IS</w:t>
      </w:r>
      <w:r w:rsidR="00870520">
        <w:rPr>
          <w:rFonts w:ascii="Times New Roman" w:eastAsia="MS Mincho" w:hAnsi="Times New Roman" w:cs="Times New Roman"/>
          <w:kern w:val="0"/>
          <w:sz w:val="24"/>
          <w:szCs w:val="24"/>
          <w:lang w:val="pl-PL" w:eastAsia="pl-PL"/>
          <w14:ligatures w14:val="none"/>
        </w:rPr>
        <w:t xml:space="preserve"> </w:t>
      </w:r>
      <w:r w:rsidRPr="00EF7299">
        <w:rPr>
          <w:rFonts w:ascii="Times New Roman" w:eastAsia="MS Mincho" w:hAnsi="Times New Roman" w:cs="Times New Roman"/>
          <w:kern w:val="0"/>
          <w:sz w:val="24"/>
          <w:szCs w:val="24"/>
          <w:lang w:val="pl-PL" w:eastAsia="pl-PL"/>
          <w14:ligatures w14:val="none"/>
        </w:rPr>
        <w:t xml:space="preserve">DG 24 </w:t>
      </w:r>
      <w:r w:rsidR="00870520">
        <w:rPr>
          <w:rFonts w:ascii="Times New Roman" w:eastAsia="MS Mincho" w:hAnsi="Times New Roman" w:cs="Times New Roman"/>
          <w:kern w:val="0"/>
          <w:sz w:val="24"/>
          <w:szCs w:val="24"/>
          <w:lang w:val="pl-PL" w:eastAsia="pl-PL"/>
          <w14:ligatures w14:val="none"/>
        </w:rPr>
        <w:t>–</w:t>
      </w:r>
      <w:r w:rsidRPr="00EF7299">
        <w:rPr>
          <w:rFonts w:ascii="Times New Roman" w:eastAsia="MS Mincho" w:hAnsi="Times New Roman" w:cs="Times New Roman"/>
          <w:kern w:val="0"/>
          <w:sz w:val="24"/>
          <w:szCs w:val="24"/>
          <w:lang w:val="pl-PL" w:eastAsia="pl-PL"/>
          <w14:ligatures w14:val="none"/>
        </w:rPr>
        <w:t xml:space="preserve"> </w:t>
      </w:r>
      <w:proofErr w:type="spellStart"/>
      <w:r w:rsidRPr="00EF7299">
        <w:rPr>
          <w:rFonts w:ascii="Times New Roman" w:eastAsia="MS Mincho" w:hAnsi="Times New Roman" w:cs="Times New Roman"/>
          <w:kern w:val="0"/>
          <w:sz w:val="24"/>
          <w:szCs w:val="24"/>
          <w:u w:val="single"/>
          <w:lang w:val="en-US"/>
          <w14:ligatures w14:val="none"/>
        </w:rPr>
        <w:t>Utilizare</w:t>
      </w:r>
      <w:proofErr w:type="spellEnd"/>
      <w:r w:rsidR="00870520">
        <w:rPr>
          <w:rFonts w:ascii="Times New Roman" w:eastAsia="MS Mincho" w:hAnsi="Times New Roman" w:cs="Times New Roman"/>
          <w:kern w:val="0"/>
          <w:sz w:val="24"/>
          <w:szCs w:val="24"/>
          <w:u w:val="single"/>
          <w:lang w:val="en-US"/>
          <w14:ligatures w14:val="none"/>
        </w:rPr>
        <w:t xml:space="preserve"> </w:t>
      </w:r>
      <w:proofErr w:type="spellStart"/>
      <w:r w:rsidRPr="00EF7299">
        <w:rPr>
          <w:rFonts w:ascii="Times New Roman" w:eastAsia="MS Mincho" w:hAnsi="Times New Roman" w:cs="Times New Roman"/>
          <w:kern w:val="0"/>
          <w:sz w:val="24"/>
          <w:szCs w:val="24"/>
          <w:u w:val="single"/>
          <w:lang w:val="en-US"/>
          <w14:ligatures w14:val="none"/>
        </w:rPr>
        <w:t>și</w:t>
      </w:r>
      <w:proofErr w:type="spellEnd"/>
      <w:r w:rsidRPr="00EF7299">
        <w:rPr>
          <w:rFonts w:ascii="Times New Roman" w:eastAsia="MS Mincho" w:hAnsi="Times New Roman" w:cs="Times New Roman"/>
          <w:kern w:val="0"/>
          <w:sz w:val="24"/>
          <w:szCs w:val="24"/>
          <w:u w:val="single"/>
          <w:lang w:val="en-US"/>
          <w14:ligatures w14:val="none"/>
        </w:rPr>
        <w:t xml:space="preserve"> </w:t>
      </w:r>
      <w:proofErr w:type="spellStart"/>
      <w:r w:rsidRPr="00EF7299">
        <w:rPr>
          <w:rFonts w:ascii="Times New Roman" w:eastAsia="MS Mincho" w:hAnsi="Times New Roman" w:cs="Times New Roman"/>
          <w:kern w:val="0"/>
          <w:sz w:val="24"/>
          <w:szCs w:val="24"/>
          <w:u w:val="single"/>
          <w:lang w:val="en-US"/>
          <w14:ligatures w14:val="none"/>
        </w:rPr>
        <w:t>mentenanță</w:t>
      </w:r>
      <w:proofErr w:type="spellEnd"/>
      <w:r w:rsidRPr="00EF7299">
        <w:rPr>
          <w:rFonts w:ascii="Times New Roman" w:eastAsia="MS Mincho" w:hAnsi="Times New Roman" w:cs="Times New Roman"/>
          <w:kern w:val="0"/>
          <w:sz w:val="24"/>
          <w:szCs w:val="24"/>
          <w:u w:val="single"/>
          <w:lang w:val="en-US"/>
          <w14:ligatures w14:val="none"/>
        </w:rPr>
        <w:t xml:space="preserve"> </w:t>
      </w:r>
      <w:proofErr w:type="spellStart"/>
      <w:r w:rsidRPr="00EF7299">
        <w:rPr>
          <w:rFonts w:ascii="Times New Roman" w:eastAsia="MS Mincho" w:hAnsi="Times New Roman" w:cs="Times New Roman"/>
          <w:kern w:val="0"/>
          <w:sz w:val="24"/>
          <w:szCs w:val="24"/>
          <w:u w:val="single"/>
          <w:lang w:val="en-US"/>
          <w14:ligatures w14:val="none"/>
        </w:rPr>
        <w:t>sistem</w:t>
      </w:r>
      <w:proofErr w:type="spellEnd"/>
      <w:r w:rsidRPr="00EF7299">
        <w:rPr>
          <w:rFonts w:ascii="Times New Roman" w:eastAsia="MS Mincho" w:hAnsi="Times New Roman" w:cs="Times New Roman"/>
          <w:kern w:val="0"/>
          <w:sz w:val="24"/>
          <w:szCs w:val="24"/>
          <w:u w:val="single"/>
          <w:lang w:val="en-US"/>
          <w14:ligatures w14:val="none"/>
        </w:rPr>
        <w:t xml:space="preserve"> automat de</w:t>
      </w:r>
      <w:r>
        <w:rPr>
          <w:rFonts w:ascii="Times New Roman" w:eastAsia="MS Mincho" w:hAnsi="Times New Roman" w:cs="Times New Roman"/>
          <w:kern w:val="0"/>
          <w:sz w:val="24"/>
          <w:szCs w:val="24"/>
          <w:u w:val="single"/>
          <w:lang w:val="en-US"/>
          <w14:ligatures w14:val="none"/>
        </w:rPr>
        <w:t xml:space="preserve"> </w:t>
      </w:r>
      <w:proofErr w:type="spellStart"/>
      <w:r w:rsidRPr="00EF7299">
        <w:rPr>
          <w:rFonts w:ascii="Times New Roman" w:eastAsia="MS Mincho" w:hAnsi="Times New Roman" w:cs="Times New Roman"/>
          <w:kern w:val="0"/>
          <w:sz w:val="24"/>
          <w:szCs w:val="24"/>
          <w:u w:val="single"/>
          <w:lang w:val="en-US"/>
          <w14:ligatures w14:val="none"/>
        </w:rPr>
        <w:t>decontaminare</w:t>
      </w:r>
      <w:proofErr w:type="spellEnd"/>
      <w:r w:rsidRPr="00EF7299">
        <w:rPr>
          <w:rFonts w:ascii="Times New Roman" w:eastAsia="MS Mincho" w:hAnsi="Times New Roman" w:cs="Times New Roman"/>
          <w:kern w:val="0"/>
          <w:sz w:val="24"/>
          <w:szCs w:val="24"/>
          <w:lang w:val="pl-PL" w:eastAsia="pl-PL"/>
          <w14:ligatures w14:val="none"/>
        </w:rPr>
        <w:t>.</w:t>
      </w:r>
    </w:p>
    <w:p w14:paraId="30CEB26B" w14:textId="77777777" w:rsidR="004A4351" w:rsidRDefault="004A4351" w:rsidP="00EF7299">
      <w:pPr>
        <w:jc w:val="both"/>
        <w:rPr>
          <w:rFonts w:ascii="Times New Roman" w:eastAsia="MS Mincho" w:hAnsi="Times New Roman" w:cs="Times New Roman"/>
          <w:kern w:val="0"/>
          <w:sz w:val="24"/>
          <w:szCs w:val="24"/>
          <w14:ligatures w14:val="none"/>
        </w:rPr>
      </w:pPr>
    </w:p>
    <w:p w14:paraId="61761BDD" w14:textId="77777777" w:rsidR="004A4351" w:rsidRPr="00EF7299" w:rsidRDefault="00EF7299" w:rsidP="004A4351">
      <w:pPr>
        <w:jc w:val="both"/>
        <w:rPr>
          <w:rFonts w:ascii="Times New Roman" w:eastAsia="MS Mincho" w:hAnsi="Times New Roman" w:cs="Times New Roman"/>
          <w:color w:val="000000"/>
          <w:kern w:val="0"/>
          <w:sz w:val="24"/>
          <w:szCs w:val="24"/>
          <w14:ligatures w14:val="none"/>
        </w:rPr>
      </w:pPr>
      <w:r w:rsidRPr="00EF7299">
        <w:rPr>
          <w:rFonts w:ascii="Times New Roman" w:eastAsia="MS Mincho" w:hAnsi="Times New Roman" w:cs="Times New Roman"/>
          <w:b/>
          <w:bCs/>
          <w:kern w:val="0"/>
          <w:sz w:val="24"/>
          <w:szCs w:val="24"/>
          <w14:ligatures w14:val="none"/>
        </w:rPr>
        <w:t>5.3.6</w:t>
      </w:r>
      <w:r w:rsidRPr="00EF7299">
        <w:rPr>
          <w:rFonts w:ascii="Times New Roman" w:eastAsia="MS Mincho" w:hAnsi="Times New Roman" w:cs="Times New Roman"/>
          <w:kern w:val="0"/>
          <w:sz w:val="24"/>
          <w:szCs w:val="24"/>
          <w14:ligatures w14:val="none"/>
        </w:rPr>
        <w:t xml:space="preserve">. </w:t>
      </w:r>
      <w:r w:rsidR="004A4351" w:rsidRPr="00EF7299">
        <w:rPr>
          <w:rFonts w:ascii="Times New Roman" w:eastAsia="MS Mincho" w:hAnsi="Times New Roman" w:cs="Times New Roman"/>
          <w:b/>
          <w:bCs/>
          <w:color w:val="000000"/>
          <w:kern w:val="0"/>
          <w:sz w:val="24"/>
          <w:szCs w:val="24"/>
          <w14:ligatures w14:val="none"/>
        </w:rPr>
        <w:t>Asigurarea validității rezultatelor</w:t>
      </w:r>
      <w:r w:rsidR="004A4351" w:rsidRPr="00EF7299">
        <w:rPr>
          <w:rFonts w:ascii="Times New Roman" w:eastAsia="MS Mincho" w:hAnsi="Times New Roman" w:cs="Times New Roman"/>
          <w:color w:val="000000"/>
          <w:kern w:val="0"/>
          <w:sz w:val="24"/>
          <w:szCs w:val="24"/>
          <w14:ligatures w14:val="none"/>
        </w:rPr>
        <w:t xml:space="preserve"> </w:t>
      </w:r>
    </w:p>
    <w:p w14:paraId="0B17CC99" w14:textId="41F7C668" w:rsidR="004A4351" w:rsidRPr="00EF7299" w:rsidRDefault="004A4351" w:rsidP="004A4351">
      <w:pPr>
        <w:ind w:firstLine="720"/>
        <w:jc w:val="both"/>
        <w:rPr>
          <w:rFonts w:ascii="Times New Roman" w:eastAsia="MS Mincho" w:hAnsi="Times New Roman" w:cs="Times New Roman"/>
          <w:color w:val="000000"/>
          <w:kern w:val="0"/>
          <w:sz w:val="24"/>
          <w:szCs w:val="24"/>
          <w14:ligatures w14:val="none"/>
        </w:rPr>
      </w:pPr>
      <w:r w:rsidRPr="00EF7299">
        <w:rPr>
          <w:rFonts w:ascii="Times New Roman" w:eastAsia="MS Mincho" w:hAnsi="Times New Roman" w:cs="Times New Roman"/>
          <w:kern w:val="0"/>
          <w:sz w:val="24"/>
          <w:szCs w:val="24"/>
          <w14:ligatures w14:val="none"/>
        </w:rPr>
        <w:t>Procedura PS</w:t>
      </w:r>
      <w:r>
        <w:rPr>
          <w:rFonts w:ascii="Times New Roman" w:eastAsia="MS Mincho" w:hAnsi="Times New Roman" w:cs="Times New Roman"/>
          <w:kern w:val="0"/>
          <w:sz w:val="24"/>
          <w:szCs w:val="24"/>
          <w14:ligatures w14:val="none"/>
        </w:rPr>
        <w:t xml:space="preserve"> </w:t>
      </w:r>
      <w:r w:rsidRPr="00EF7299">
        <w:rPr>
          <w:rFonts w:ascii="Times New Roman" w:eastAsia="MS Mincho" w:hAnsi="Times New Roman" w:cs="Times New Roman"/>
          <w:kern w:val="0"/>
          <w:sz w:val="24"/>
          <w:szCs w:val="24"/>
          <w14:ligatures w14:val="none"/>
        </w:rPr>
        <w:t>L05</w:t>
      </w:r>
      <w:r>
        <w:rPr>
          <w:rFonts w:ascii="Times New Roman" w:eastAsia="MS Mincho" w:hAnsi="Times New Roman" w:cs="Times New Roman"/>
          <w:kern w:val="0"/>
          <w:sz w:val="24"/>
          <w:szCs w:val="24"/>
          <w14:ligatures w14:val="none"/>
        </w:rPr>
        <w:t xml:space="preserve"> - </w:t>
      </w:r>
      <w:r w:rsidRPr="00EF7299">
        <w:rPr>
          <w:rFonts w:ascii="Times New Roman" w:eastAsia="MS Mincho" w:hAnsi="Times New Roman" w:cs="Times New Roman"/>
          <w:kern w:val="0"/>
          <w:sz w:val="24"/>
          <w:szCs w:val="24"/>
          <w14:ligatures w14:val="none"/>
        </w:rPr>
        <w:t>Asigurarea validității rezultatelor</w:t>
      </w:r>
      <w:r>
        <w:rPr>
          <w:rFonts w:ascii="Times New Roman" w:eastAsia="MS Mincho" w:hAnsi="Times New Roman" w:cs="Times New Roman"/>
          <w:kern w:val="0"/>
          <w:sz w:val="24"/>
          <w:szCs w:val="24"/>
          <w14:ligatures w14:val="none"/>
        </w:rPr>
        <w:t>,</w:t>
      </w:r>
      <w:r w:rsidRPr="00EF7299">
        <w:rPr>
          <w:rFonts w:ascii="Times New Roman" w:eastAsia="MS Mincho" w:hAnsi="Times New Roman" w:cs="Times New Roman"/>
          <w:color w:val="000000"/>
          <w:kern w:val="0"/>
          <w:sz w:val="24"/>
          <w:szCs w:val="24"/>
          <w14:ligatures w14:val="none"/>
        </w:rPr>
        <w:t xml:space="preserve"> descrie</w:t>
      </w:r>
      <w:r w:rsidRPr="00EF7299">
        <w:rPr>
          <w:rFonts w:ascii="Times New Roman" w:eastAsia="MS Mincho" w:hAnsi="Times New Roman" w:cs="Times New Roman"/>
          <w:kern w:val="0"/>
          <w:sz w:val="24"/>
          <w:szCs w:val="24"/>
          <w14:ligatures w14:val="none"/>
        </w:rPr>
        <w:t xml:space="preserve"> cele trei nivele de control privind asigurarea calităţii rezultatelor analizelor. </w:t>
      </w:r>
      <w:r w:rsidR="004D2459">
        <w:rPr>
          <w:rFonts w:ascii="Times New Roman" w:eastAsia="MS Mincho" w:hAnsi="Times New Roman" w:cs="Times New Roman"/>
          <w:kern w:val="0"/>
          <w:sz w:val="24"/>
          <w:szCs w:val="24"/>
          <w14:ligatures w14:val="none"/>
        </w:rPr>
        <w:t xml:space="preserve">Pentru depistarea nematozilor din genul </w:t>
      </w:r>
      <w:r w:rsidR="004D2459" w:rsidRPr="00461047">
        <w:rPr>
          <w:rFonts w:ascii="Times New Roman" w:eastAsia="MS Mincho" w:hAnsi="Times New Roman" w:cs="Times New Roman"/>
          <w:i/>
          <w:iCs/>
          <w:kern w:val="0"/>
          <w:sz w:val="24"/>
          <w:szCs w:val="24"/>
          <w14:ligatures w14:val="none"/>
        </w:rPr>
        <w:t>Ditylenchus</w:t>
      </w:r>
      <w:r w:rsidR="004D2459">
        <w:rPr>
          <w:rFonts w:ascii="Times New Roman" w:eastAsia="MS Mincho" w:hAnsi="Times New Roman" w:cs="Times New Roman"/>
          <w:kern w:val="0"/>
          <w:sz w:val="24"/>
          <w:szCs w:val="24"/>
          <w14:ligatures w14:val="none"/>
        </w:rPr>
        <w:t xml:space="preserve"> </w:t>
      </w:r>
      <w:r w:rsidRPr="00EF7299">
        <w:rPr>
          <w:rFonts w:ascii="Times New Roman" w:eastAsia="MS Mincho" w:hAnsi="Times New Roman" w:cs="Times New Roman"/>
          <w:kern w:val="0"/>
          <w:sz w:val="24"/>
          <w:szCs w:val="24"/>
          <w14:ligatures w14:val="none"/>
        </w:rPr>
        <w:t xml:space="preserve"> se utilizează următoarele nivele de control: primar (MR/MRC, citire dublă</w:t>
      </w:r>
      <w:r w:rsidR="00CB2718">
        <w:rPr>
          <w:rFonts w:ascii="Times New Roman" w:eastAsia="MS Mincho" w:hAnsi="Times New Roman" w:cs="Times New Roman"/>
          <w:kern w:val="0"/>
          <w:sz w:val="24"/>
          <w:szCs w:val="24"/>
          <w14:ligatures w14:val="none"/>
        </w:rPr>
        <w:t>)</w:t>
      </w:r>
      <w:r w:rsidRPr="00EF7299">
        <w:rPr>
          <w:rFonts w:ascii="Times New Roman" w:eastAsia="MS Mincho" w:hAnsi="Times New Roman" w:cs="Times New Roman"/>
          <w:kern w:val="0"/>
          <w:sz w:val="24"/>
          <w:szCs w:val="24"/>
          <w14:ligatures w14:val="none"/>
        </w:rPr>
        <w:t>, secundar (probe de control) și terțiar (participare la teste de eficiență, comparări interlaboratoare, confirmarea diagnozei de către un specialist extern). Pentru asigurarea validităţii rezultatelor au fost stabilite componentele de incertitudine asociate cu metodele aplicate în unitatea tehnică şi măsurile aplicabile pentru a reduce impactul factorilor critici depistaţi asupra calităţii diagnosticului (PO NE 5 - Identificarea componentelor de incertitudine).</w:t>
      </w:r>
    </w:p>
    <w:p w14:paraId="2B10BEDC" w14:textId="77777777" w:rsidR="004A4351" w:rsidRPr="00EF7299" w:rsidRDefault="004A4351" w:rsidP="008961AA">
      <w:pPr>
        <w:ind w:firstLine="720"/>
        <w:jc w:val="both"/>
        <w:rPr>
          <w:rFonts w:ascii="Times New Roman" w:eastAsia="MS Mincho" w:hAnsi="Times New Roman" w:cs="Times New Roman"/>
          <w:color w:val="000000"/>
          <w:kern w:val="0"/>
          <w:sz w:val="24"/>
          <w:szCs w:val="24"/>
          <w14:ligatures w14:val="none"/>
        </w:rPr>
      </w:pPr>
      <w:r w:rsidRPr="00EF7299">
        <w:rPr>
          <w:rFonts w:ascii="Times New Roman" w:eastAsia="MS Mincho" w:hAnsi="Times New Roman" w:cs="Times New Roman"/>
          <w:color w:val="000000"/>
          <w:kern w:val="0"/>
          <w:sz w:val="24"/>
          <w:szCs w:val="24"/>
          <w14:ligatures w14:val="none"/>
        </w:rPr>
        <w:t xml:space="preserve">Tipurile de materialele de referinţă utilizate în unitatea tehnică sunt specificate în PO DG 3 - Utilizarea şi păstrarea materialelor de referință. Pentru gestionarea materialelor de referinţă existente în UT se completează F1 PO DG 03 - Fişă de evidenţă material de referinţă în UT Entomologie/ Nematologie. Pentru identificarea genului sau a speciei se utilizează material de referință (preparate microscopice), fotografii și protocoale de diagnostic elaborate de organizaţii recunoscute în domeniu.  </w:t>
      </w:r>
    </w:p>
    <w:p w14:paraId="75B48239" w14:textId="77777777" w:rsidR="00BB3A4F" w:rsidRDefault="004A4351" w:rsidP="00BB3A4F">
      <w:pPr>
        <w:ind w:right="186" w:firstLine="720"/>
        <w:jc w:val="both"/>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kern w:val="0"/>
          <w:sz w:val="24"/>
          <w:szCs w:val="24"/>
          <w14:ligatures w14:val="none"/>
        </w:rPr>
        <w:t>În toate etapele, proba este în permanenţă marcată cu codul d</w:t>
      </w:r>
      <w:r w:rsidR="008961AA">
        <w:rPr>
          <w:rFonts w:ascii="Times New Roman" w:eastAsia="MS Mincho" w:hAnsi="Times New Roman" w:cs="Times New Roman"/>
          <w:kern w:val="0"/>
          <w:sz w:val="24"/>
          <w:szCs w:val="24"/>
          <w14:ligatures w14:val="none"/>
        </w:rPr>
        <w:t xml:space="preserve">e identificare, cu etichetă sau </w:t>
      </w:r>
      <w:r w:rsidRPr="00EF7299">
        <w:rPr>
          <w:rFonts w:ascii="Times New Roman" w:eastAsia="MS Mincho" w:hAnsi="Times New Roman" w:cs="Times New Roman"/>
          <w:kern w:val="0"/>
          <w:sz w:val="24"/>
          <w:szCs w:val="24"/>
          <w14:ligatures w14:val="none"/>
        </w:rPr>
        <w:t>cu marker, astfel încât să se asigure trasabilitatea probei.</w:t>
      </w:r>
    </w:p>
    <w:p w14:paraId="6D685B30" w14:textId="77777777" w:rsidR="00766A63" w:rsidRDefault="00766A63" w:rsidP="00BB3A4F">
      <w:pPr>
        <w:ind w:right="186" w:firstLine="720"/>
        <w:jc w:val="both"/>
        <w:rPr>
          <w:rFonts w:ascii="Times New Roman" w:eastAsia="MS Mincho" w:hAnsi="Times New Roman" w:cs="Times New Roman"/>
          <w:color w:val="000000"/>
          <w:kern w:val="0"/>
          <w:sz w:val="24"/>
          <w:szCs w:val="24"/>
          <w14:ligatures w14:val="none"/>
        </w:rPr>
      </w:pPr>
    </w:p>
    <w:p w14:paraId="07CC43CF" w14:textId="60BAB4BC" w:rsidR="00EF7299" w:rsidRPr="00BB3A4F" w:rsidRDefault="00EF7299" w:rsidP="000D7E9C">
      <w:pPr>
        <w:ind w:right="186"/>
        <w:jc w:val="both"/>
        <w:rPr>
          <w:rFonts w:ascii="Times New Roman" w:eastAsia="MS Mincho" w:hAnsi="Times New Roman" w:cs="Times New Roman"/>
          <w:color w:val="000000"/>
          <w:kern w:val="0"/>
          <w:sz w:val="24"/>
          <w:szCs w:val="24"/>
          <w14:ligatures w14:val="none"/>
        </w:rPr>
      </w:pPr>
      <w:r w:rsidRPr="00EF7299">
        <w:rPr>
          <w:rFonts w:ascii="Times New Roman" w:eastAsia="MS Mincho" w:hAnsi="Times New Roman" w:cs="Times New Roman"/>
          <w:b/>
          <w:bCs/>
          <w:color w:val="000000"/>
          <w:kern w:val="0"/>
          <w:sz w:val="24"/>
          <w:szCs w:val="24"/>
          <w14:ligatures w14:val="none"/>
        </w:rPr>
        <w:t>5.4</w:t>
      </w:r>
      <w:r w:rsidR="00487308">
        <w:rPr>
          <w:rFonts w:ascii="Times New Roman" w:eastAsia="MS Mincho" w:hAnsi="Times New Roman" w:cs="Times New Roman"/>
          <w:b/>
          <w:bCs/>
          <w:color w:val="000000"/>
          <w:kern w:val="0"/>
          <w:sz w:val="24"/>
          <w:szCs w:val="24"/>
          <w14:ligatures w14:val="none"/>
        </w:rPr>
        <w:t xml:space="preserve">. </w:t>
      </w:r>
      <w:r w:rsidRPr="00EF7299">
        <w:rPr>
          <w:rFonts w:ascii="Times New Roman" w:eastAsia="MS Mincho" w:hAnsi="Times New Roman" w:cs="Times New Roman"/>
          <w:b/>
          <w:bCs/>
          <w:caps/>
          <w:kern w:val="0"/>
          <w:sz w:val="24"/>
          <w:szCs w:val="24"/>
          <w14:ligatures w14:val="none"/>
        </w:rPr>
        <w:t>RAPORTAREA REZULTATELOR</w:t>
      </w:r>
    </w:p>
    <w:p w14:paraId="42521C90" w14:textId="0BCBFC30" w:rsidR="00EF7299" w:rsidRPr="00EF7299" w:rsidRDefault="000D7E9C" w:rsidP="000D7E9C">
      <w:pPr>
        <w:jc w:val="both"/>
        <w:rPr>
          <w:rFonts w:ascii="Times New Roman" w:eastAsia="MS Mincho" w:hAnsi="Times New Roman" w:cs="Times New Roman"/>
          <w:kern w:val="0"/>
          <w:sz w:val="24"/>
          <w:szCs w:val="24"/>
          <w14:ligatures w14:val="none"/>
        </w:rPr>
      </w:pPr>
      <w:r>
        <w:rPr>
          <w:rFonts w:ascii="Times New Roman" w:eastAsia="MS Mincho" w:hAnsi="Times New Roman" w:cs="Times New Roman"/>
          <w:kern w:val="0"/>
          <w:sz w:val="24"/>
          <w:szCs w:val="24"/>
          <w14:ligatures w14:val="none"/>
        </w:rPr>
        <w:t xml:space="preserve">      </w:t>
      </w:r>
      <w:r w:rsidR="00EF7299" w:rsidRPr="00EF7299">
        <w:rPr>
          <w:rFonts w:ascii="Times New Roman" w:eastAsia="MS Mincho" w:hAnsi="Times New Roman" w:cs="Times New Roman"/>
          <w:kern w:val="0"/>
          <w:sz w:val="24"/>
          <w:szCs w:val="24"/>
          <w14:ligatures w14:val="none"/>
        </w:rPr>
        <w:t>Rezultatele sunt exprimate sub formă calitativă</w:t>
      </w:r>
      <w:r w:rsidR="001808E1">
        <w:rPr>
          <w:rFonts w:ascii="Times New Roman" w:eastAsia="MS Mincho" w:hAnsi="Times New Roman" w:cs="Times New Roman"/>
          <w:kern w:val="0"/>
          <w:sz w:val="24"/>
          <w:szCs w:val="24"/>
          <w14:ligatures w14:val="none"/>
        </w:rPr>
        <w:t xml:space="preserve"> și </w:t>
      </w:r>
      <w:r w:rsidR="00EF7299" w:rsidRPr="00EF7299">
        <w:rPr>
          <w:rFonts w:ascii="Times New Roman" w:eastAsia="MS Mincho" w:hAnsi="Times New Roman" w:cs="Times New Roman"/>
          <w:color w:val="000000"/>
          <w:kern w:val="0"/>
          <w:sz w:val="24"/>
          <w:szCs w:val="24"/>
          <w14:ligatures w14:val="none"/>
        </w:rPr>
        <w:t>se completează în GEPRO</w:t>
      </w:r>
      <w:r w:rsidR="00EF7299">
        <w:rPr>
          <w:rFonts w:ascii="Times New Roman" w:eastAsia="MS Mincho" w:hAnsi="Times New Roman" w:cs="Times New Roman"/>
          <w:color w:val="000000"/>
          <w:kern w:val="0"/>
          <w:sz w:val="24"/>
          <w:szCs w:val="24"/>
          <w14:ligatures w14:val="none"/>
        </w:rPr>
        <w:t>-</w:t>
      </w:r>
      <w:r w:rsidR="00EF7299" w:rsidRPr="00EF7299">
        <w:rPr>
          <w:rFonts w:ascii="Times New Roman" w:eastAsia="MS Mincho" w:hAnsi="Times New Roman" w:cs="Times New Roman"/>
          <w:color w:val="000000"/>
          <w:kern w:val="0"/>
          <w:sz w:val="24"/>
          <w:szCs w:val="24"/>
          <w:u w:val="single"/>
          <w14:ligatures w14:val="none"/>
        </w:rPr>
        <w:t>Diagnoză</w:t>
      </w:r>
      <w:r w:rsidR="00EF7299" w:rsidRPr="00EF7299">
        <w:rPr>
          <w:rFonts w:ascii="Times New Roman" w:eastAsia="MS Mincho" w:hAnsi="Times New Roman" w:cs="Times New Roman"/>
          <w:color w:val="000000"/>
          <w:kern w:val="0"/>
          <w:sz w:val="24"/>
          <w:szCs w:val="24"/>
          <w14:ligatures w14:val="none"/>
        </w:rPr>
        <w:t xml:space="preserve"> și în fișa de lucru </w:t>
      </w:r>
      <w:r w:rsidR="00EF7299" w:rsidRPr="00EF7299">
        <w:rPr>
          <w:rFonts w:ascii="Times New Roman" w:eastAsia="MS Mincho" w:hAnsi="Times New Roman" w:cs="Times New Roman"/>
          <w:kern w:val="0"/>
          <w:sz w:val="24"/>
          <w:szCs w:val="24"/>
          <w14:ligatures w14:val="none"/>
        </w:rPr>
        <w:t>F1 PO NE 6</w:t>
      </w:r>
      <w:r w:rsidR="00EF7299" w:rsidRPr="00EF7299">
        <w:rPr>
          <w:rFonts w:ascii="Times New Roman" w:eastAsia="MS Mincho" w:hAnsi="Times New Roman" w:cs="Times New Roman"/>
          <w:color w:val="000000"/>
          <w:kern w:val="0"/>
          <w:sz w:val="24"/>
          <w:szCs w:val="24"/>
          <w14:ligatures w14:val="none"/>
        </w:rPr>
        <w:t xml:space="preserve"> </w:t>
      </w:r>
      <w:r w:rsidR="00EF7299" w:rsidRPr="00EF7299">
        <w:rPr>
          <w:rFonts w:ascii="Times New Roman" w:eastAsia="MS Mincho" w:hAnsi="Times New Roman" w:cs="Times New Roman"/>
          <w:kern w:val="0"/>
          <w:sz w:val="24"/>
          <w:szCs w:val="24"/>
          <w14:ligatures w14:val="none"/>
        </w:rPr>
        <w:t xml:space="preserve">- </w:t>
      </w:r>
      <w:r w:rsidR="00EF7299" w:rsidRPr="00EF7299">
        <w:rPr>
          <w:rFonts w:ascii="Times New Roman" w:eastAsia="MS Mincho" w:hAnsi="Times New Roman" w:cs="Times New Roman"/>
          <w:color w:val="000000"/>
          <w:kern w:val="0"/>
          <w:sz w:val="24"/>
          <w:szCs w:val="24"/>
          <w14:ligatures w14:val="none"/>
        </w:rPr>
        <w:t xml:space="preserve"> </w:t>
      </w:r>
      <w:r w:rsidR="00EF7299" w:rsidRPr="00EF7299">
        <w:rPr>
          <w:rFonts w:ascii="Times New Roman" w:eastAsia="MS Mincho" w:hAnsi="Times New Roman" w:cs="Times New Roman"/>
          <w:kern w:val="0"/>
          <w:sz w:val="24"/>
          <w:szCs w:val="24"/>
          <w14:ligatures w14:val="none"/>
        </w:rPr>
        <w:t xml:space="preserve">Fișă de urmărire analiză a nematozilor filiformi din plante și sol Extracție - Examinare cu simbolurile ”+” pentru probele pozitive și ”Ø” pentru probele negative. </w:t>
      </w:r>
    </w:p>
    <w:p w14:paraId="631E9B46" w14:textId="77777777" w:rsidR="00EF7299" w:rsidRDefault="00EF7299" w:rsidP="00EF7299">
      <w:pPr>
        <w:ind w:right="-32"/>
        <w:jc w:val="both"/>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kern w:val="0"/>
          <w:sz w:val="24"/>
          <w:szCs w:val="24"/>
          <w14:ligatures w14:val="none"/>
        </w:rPr>
        <w:t xml:space="preserve">- când nu s-au depistat nematozi din genul </w:t>
      </w:r>
      <w:r w:rsidRPr="00EF7299">
        <w:rPr>
          <w:rFonts w:ascii="Times New Roman" w:eastAsia="MS Mincho" w:hAnsi="Times New Roman" w:cs="Times New Roman"/>
          <w:i/>
          <w:kern w:val="0"/>
          <w:sz w:val="24"/>
          <w:szCs w:val="24"/>
          <w14:ligatures w14:val="none"/>
        </w:rPr>
        <w:t>Ditylenchus</w:t>
      </w:r>
      <w:r w:rsidRPr="00EF7299">
        <w:rPr>
          <w:rFonts w:ascii="Times New Roman" w:eastAsia="MS Mincho" w:hAnsi="Times New Roman" w:cs="Times New Roman"/>
          <w:kern w:val="0"/>
          <w:sz w:val="24"/>
          <w:szCs w:val="24"/>
          <w14:ligatures w14:val="none"/>
        </w:rPr>
        <w:t>, în buletinul de analiză se menționează  “</w:t>
      </w:r>
      <w:r w:rsidRPr="00EF7299">
        <w:rPr>
          <w:rFonts w:ascii="Times New Roman" w:eastAsia="MS Mincho" w:hAnsi="Times New Roman" w:cs="Times New Roman"/>
          <w:kern w:val="0"/>
          <w:sz w:val="24"/>
          <w:szCs w:val="24"/>
          <w:u w:val="single"/>
          <w14:ligatures w14:val="none"/>
        </w:rPr>
        <w:t>Nedepistat</w:t>
      </w:r>
      <w:r w:rsidRPr="00EF7299">
        <w:rPr>
          <w:rFonts w:ascii="Times New Roman" w:eastAsia="MS Mincho" w:hAnsi="Times New Roman" w:cs="Times New Roman"/>
          <w:kern w:val="0"/>
          <w:sz w:val="24"/>
          <w:szCs w:val="24"/>
          <w14:ligatures w14:val="none"/>
        </w:rPr>
        <w:t>”;</w:t>
      </w:r>
    </w:p>
    <w:p w14:paraId="42209FED" w14:textId="06123590" w:rsidR="0079436C" w:rsidRDefault="0079436C" w:rsidP="0079436C">
      <w:pPr>
        <w:ind w:right="-32"/>
        <w:jc w:val="both"/>
        <w:rPr>
          <w:rFonts w:ascii="Times New Roman" w:eastAsia="MS Mincho" w:hAnsi="Times New Roman" w:cs="Times New Roman"/>
          <w:kern w:val="0"/>
          <w:sz w:val="24"/>
          <w:szCs w:val="24"/>
          <w14:ligatures w14:val="none"/>
        </w:rPr>
      </w:pPr>
      <w:r>
        <w:rPr>
          <w:rFonts w:ascii="Times New Roman" w:eastAsia="MS Mincho" w:hAnsi="Times New Roman" w:cs="Times New Roman"/>
          <w:kern w:val="0"/>
          <w:sz w:val="24"/>
          <w:szCs w:val="24"/>
          <w14:ligatures w14:val="none"/>
        </w:rPr>
        <w:t xml:space="preserve"> </w:t>
      </w:r>
      <w:r w:rsidRPr="00EF7299">
        <w:rPr>
          <w:rFonts w:ascii="Times New Roman" w:eastAsia="MS Mincho" w:hAnsi="Times New Roman" w:cs="Times New Roman"/>
          <w:kern w:val="0"/>
          <w:sz w:val="24"/>
          <w:szCs w:val="24"/>
          <w14:ligatures w14:val="none"/>
        </w:rPr>
        <w:t xml:space="preserve">- </w:t>
      </w:r>
      <w:r w:rsidRPr="00304E16">
        <w:rPr>
          <w:rFonts w:ascii="Times New Roman" w:eastAsia="MS Mincho" w:hAnsi="Times New Roman" w:cs="Times New Roman"/>
          <w:kern w:val="0"/>
          <w:sz w:val="24"/>
          <w:szCs w:val="24"/>
          <w:u w:val="single"/>
          <w14:ligatures w14:val="none"/>
        </w:rPr>
        <w:t xml:space="preserve">când s-au depistat nematozi din genul </w:t>
      </w:r>
      <w:r w:rsidRPr="00304E16">
        <w:rPr>
          <w:rFonts w:ascii="Times New Roman" w:eastAsia="MS Mincho" w:hAnsi="Times New Roman" w:cs="Times New Roman"/>
          <w:i/>
          <w:kern w:val="0"/>
          <w:sz w:val="24"/>
          <w:szCs w:val="24"/>
          <w:u w:val="single"/>
          <w14:ligatures w14:val="none"/>
        </w:rPr>
        <w:t>Ditylenchus</w:t>
      </w:r>
      <w:r w:rsidRPr="00304E16">
        <w:rPr>
          <w:rFonts w:ascii="Times New Roman" w:eastAsia="MS Mincho" w:hAnsi="Times New Roman" w:cs="Times New Roman"/>
          <w:kern w:val="0"/>
          <w:sz w:val="24"/>
          <w:szCs w:val="24"/>
          <w:u w:val="single"/>
          <w14:ligatures w14:val="none"/>
        </w:rPr>
        <w:t>, în buletinul de analiză se menționează  “Depistat</w:t>
      </w:r>
      <w:r w:rsidRPr="00EF7299">
        <w:rPr>
          <w:rFonts w:ascii="Times New Roman" w:eastAsia="MS Mincho" w:hAnsi="Times New Roman" w:cs="Times New Roman"/>
          <w:kern w:val="0"/>
          <w:sz w:val="24"/>
          <w:szCs w:val="24"/>
          <w14:ligatures w14:val="none"/>
        </w:rPr>
        <w:t>”;</w:t>
      </w:r>
    </w:p>
    <w:p w14:paraId="3CABE966" w14:textId="63817F21" w:rsidR="002D6EDC" w:rsidRPr="00F35821" w:rsidRDefault="00EF7299" w:rsidP="0064601E">
      <w:pPr>
        <w:tabs>
          <w:tab w:val="left" w:pos="8820"/>
        </w:tabs>
        <w:jc w:val="both"/>
        <w:rPr>
          <w:rFonts w:ascii="Times New Roman" w:eastAsia="Times New Roman" w:hAnsi="Times New Roman" w:cs="Times New Roman"/>
          <w:kern w:val="0"/>
          <w:sz w:val="24"/>
          <w:szCs w:val="24"/>
          <w:lang w:eastAsia="pl-PL"/>
          <w14:ligatures w14:val="none"/>
        </w:rPr>
      </w:pPr>
      <w:r w:rsidRPr="00EF7299">
        <w:rPr>
          <w:rFonts w:ascii="Times New Roman" w:eastAsia="MS Mincho" w:hAnsi="Times New Roman" w:cs="Times New Roman"/>
          <w:kern w:val="0"/>
          <w:sz w:val="24"/>
          <w:szCs w:val="24"/>
          <w14:ligatures w14:val="none"/>
        </w:rPr>
        <w:t xml:space="preserve"> </w:t>
      </w:r>
      <w:r w:rsidR="00F35821">
        <w:rPr>
          <w:rFonts w:ascii="Times New Roman" w:eastAsia="MS Mincho" w:hAnsi="Times New Roman" w:cs="Times New Roman"/>
          <w:kern w:val="0"/>
          <w:sz w:val="24"/>
          <w:szCs w:val="24"/>
          <w14:ligatures w14:val="none"/>
        </w:rPr>
        <w:t xml:space="preserve">        </w:t>
      </w:r>
      <w:r w:rsidR="0064601E">
        <w:rPr>
          <w:rFonts w:ascii="Times New Roman" w:eastAsia="MS Mincho" w:hAnsi="Times New Roman" w:cs="Times New Roman"/>
          <w:kern w:val="0"/>
          <w:sz w:val="24"/>
          <w:szCs w:val="24"/>
          <w14:ligatures w14:val="none"/>
        </w:rPr>
        <w:t xml:space="preserve"> </w:t>
      </w:r>
      <w:r w:rsidR="002D6EDC" w:rsidRPr="00EF7299">
        <w:rPr>
          <w:rFonts w:ascii="Times New Roman" w:eastAsia="MS Mincho" w:hAnsi="Times New Roman" w:cs="Times New Roman"/>
          <w:kern w:val="0"/>
          <w:sz w:val="24"/>
          <w:szCs w:val="24"/>
          <w14:ligatures w14:val="none"/>
        </w:rPr>
        <w:t xml:space="preserve">În cazul în care proba este pozitivă se continuă analizarea nematozilor la nivel de specie </w:t>
      </w:r>
      <w:r w:rsidR="00F35821" w:rsidRPr="00F35821">
        <w:rPr>
          <w:rFonts w:ascii="Times New Roman" w:eastAsia="MS Mincho" w:hAnsi="Times New Roman" w:cs="Times New Roman"/>
          <w:kern w:val="0"/>
          <w:sz w:val="24"/>
          <w:szCs w:val="24"/>
          <w:u w:val="single"/>
          <w14:ligatures w14:val="none"/>
        </w:rPr>
        <w:t xml:space="preserve">conform procedurii PO NE 10 – Identificare morfobiometrică </w:t>
      </w:r>
      <w:r w:rsidR="00F35821" w:rsidRPr="00F35821">
        <w:rPr>
          <w:rFonts w:ascii="Times New Roman" w:eastAsia="MS Mincho" w:hAnsi="Times New Roman" w:cs="Times New Roman"/>
          <w:i/>
          <w:iCs/>
          <w:kern w:val="0"/>
          <w:sz w:val="24"/>
          <w:szCs w:val="24"/>
          <w:u w:val="single"/>
          <w14:ligatures w14:val="none"/>
        </w:rPr>
        <w:t>Ditylenchus dipsaci</w:t>
      </w:r>
      <w:r w:rsidR="00F35821" w:rsidRPr="00F35821">
        <w:rPr>
          <w:rFonts w:ascii="Times New Roman" w:eastAsia="MS Mincho" w:hAnsi="Times New Roman" w:cs="Times New Roman"/>
          <w:kern w:val="0"/>
          <w:sz w:val="24"/>
          <w:szCs w:val="24"/>
          <w:u w:val="single"/>
          <w14:ligatures w14:val="none"/>
        </w:rPr>
        <w:t xml:space="preserve"> și </w:t>
      </w:r>
      <w:r w:rsidR="00F35821" w:rsidRPr="00F35821">
        <w:rPr>
          <w:rFonts w:ascii="Times New Roman" w:eastAsia="MS Mincho" w:hAnsi="Times New Roman" w:cs="Times New Roman"/>
          <w:i/>
          <w:iCs/>
          <w:kern w:val="0"/>
          <w:sz w:val="24"/>
          <w:szCs w:val="24"/>
          <w:u w:val="single"/>
          <w14:ligatures w14:val="none"/>
        </w:rPr>
        <w:t>Ditylenchus destructor</w:t>
      </w:r>
      <w:r w:rsidR="00F35821">
        <w:rPr>
          <w:rFonts w:ascii="Times New Roman" w:eastAsia="MS Mincho" w:hAnsi="Times New Roman" w:cs="Times New Roman"/>
          <w:kern w:val="0"/>
          <w:sz w:val="24"/>
          <w:szCs w:val="24"/>
          <w14:ligatures w14:val="none"/>
        </w:rPr>
        <w:t xml:space="preserve">, </w:t>
      </w:r>
      <w:r w:rsidR="002D6EDC" w:rsidRPr="00EF7299">
        <w:rPr>
          <w:rFonts w:ascii="Times New Roman" w:eastAsia="MS Mincho" w:hAnsi="Times New Roman" w:cs="Times New Roman"/>
          <w:kern w:val="0"/>
          <w:sz w:val="24"/>
          <w:szCs w:val="24"/>
          <w14:ligatures w14:val="none"/>
        </w:rPr>
        <w:t xml:space="preserve">bifând cu ”X” la rubrica FI </w:t>
      </w:r>
      <w:r w:rsidR="00F35821">
        <w:rPr>
          <w:rFonts w:ascii="Times New Roman" w:eastAsia="MS Mincho" w:hAnsi="Times New Roman" w:cs="Times New Roman"/>
          <w:kern w:val="0"/>
          <w:sz w:val="24"/>
          <w:szCs w:val="24"/>
          <w14:ligatures w14:val="none"/>
        </w:rPr>
        <w:t xml:space="preserve">din </w:t>
      </w:r>
      <w:r w:rsidR="00F35821" w:rsidRPr="00F35821">
        <w:rPr>
          <w:rFonts w:ascii="Times New Roman" w:eastAsia="Times New Roman" w:hAnsi="Times New Roman" w:cs="Times New Roman"/>
          <w:kern w:val="0"/>
          <w:sz w:val="24"/>
          <w:szCs w:val="24"/>
          <w:u w:val="single"/>
          <w:lang w:val="pl-PL" w:eastAsia="pl-PL"/>
          <w14:ligatures w14:val="none"/>
        </w:rPr>
        <w:t xml:space="preserve">F1 PO NE 6 – </w:t>
      </w:r>
      <w:r w:rsidR="00F35821" w:rsidRPr="00F35821">
        <w:rPr>
          <w:rFonts w:ascii="Times New Roman" w:eastAsia="Times New Roman" w:hAnsi="Times New Roman" w:cs="Times New Roman"/>
          <w:kern w:val="0"/>
          <w:sz w:val="24"/>
          <w:szCs w:val="24"/>
          <w:u w:val="single"/>
          <w:lang w:eastAsia="pl-PL"/>
          <w14:ligatures w14:val="none"/>
        </w:rPr>
        <w:t>Fișă de urmărire analiză a nematozilor filiformi din plante și sol Extracție-Examinare;</w:t>
      </w:r>
    </w:p>
    <w:p w14:paraId="7CE394DA" w14:textId="5DA4303F" w:rsidR="00EF7299" w:rsidRPr="00EF7299" w:rsidRDefault="002D6EDC" w:rsidP="0064601E">
      <w:pPr>
        <w:jc w:val="both"/>
        <w:rPr>
          <w:rFonts w:ascii="Times New Roman" w:eastAsia="MS Mincho" w:hAnsi="Times New Roman" w:cs="Times New Roman"/>
          <w:color w:val="000000"/>
          <w:kern w:val="0"/>
          <w:sz w:val="24"/>
          <w:szCs w:val="24"/>
          <w:u w:val="single"/>
          <w14:ligatures w14:val="none"/>
        </w:rPr>
      </w:pPr>
      <w:r w:rsidRPr="00BF629E">
        <w:rPr>
          <w:rFonts w:ascii="Times New Roman" w:eastAsia="MS Mincho" w:hAnsi="Times New Roman" w:cs="Times New Roman"/>
          <w:color w:val="000000"/>
          <w:kern w:val="0"/>
          <w:sz w:val="24"/>
          <w:szCs w:val="24"/>
          <w:u w:val="single"/>
          <w14:ligatures w14:val="none"/>
        </w:rPr>
        <w:t>Pe baza informaţiilor introduse</w:t>
      </w:r>
      <w:r w:rsidRPr="00440E36">
        <w:rPr>
          <w:rFonts w:ascii="Times New Roman" w:eastAsia="MS Mincho" w:hAnsi="Times New Roman" w:cs="Times New Roman"/>
          <w:color w:val="000000"/>
          <w:kern w:val="0"/>
          <w:sz w:val="24"/>
          <w:szCs w:val="24"/>
          <w14:ligatures w14:val="none"/>
        </w:rPr>
        <w:t xml:space="preserve"> în GEPRO</w:t>
      </w:r>
      <w:r w:rsidR="00DA75D7">
        <w:rPr>
          <w:rFonts w:ascii="Times New Roman" w:eastAsia="MS Mincho" w:hAnsi="Times New Roman" w:cs="Times New Roman"/>
          <w:color w:val="000000"/>
          <w:kern w:val="0"/>
          <w:sz w:val="24"/>
          <w:szCs w:val="24"/>
          <w14:ligatures w14:val="none"/>
        </w:rPr>
        <w:t>-</w:t>
      </w:r>
      <w:r w:rsidR="00DA75D7" w:rsidRPr="00EF7299">
        <w:rPr>
          <w:rFonts w:ascii="Times New Roman" w:eastAsia="MS Mincho" w:hAnsi="Times New Roman" w:cs="Times New Roman"/>
          <w:color w:val="000000"/>
          <w:kern w:val="0"/>
          <w:sz w:val="24"/>
          <w:szCs w:val="24"/>
          <w:u w:val="single"/>
          <w14:ligatures w14:val="none"/>
        </w:rPr>
        <w:t>Diagnoză</w:t>
      </w:r>
      <w:r w:rsidRPr="00440E36">
        <w:rPr>
          <w:rFonts w:ascii="Times New Roman" w:eastAsia="MS Mincho" w:hAnsi="Times New Roman" w:cs="Times New Roman"/>
          <w:color w:val="000000"/>
          <w:kern w:val="0"/>
          <w:sz w:val="24"/>
          <w:szCs w:val="24"/>
          <w14:ligatures w14:val="none"/>
        </w:rPr>
        <w:t xml:space="preserve"> se generează electronic buletinul de analiză, validarea rezultatului efectuându-se conform procedurii PSL 06 – Raportarea rezultatelor analizelor</w:t>
      </w:r>
      <w:r>
        <w:rPr>
          <w:rFonts w:ascii="Times New Roman" w:eastAsia="MS Mincho" w:hAnsi="Times New Roman" w:cs="Times New Roman"/>
          <w:color w:val="000000"/>
          <w:kern w:val="0"/>
          <w:sz w:val="24"/>
          <w:szCs w:val="24"/>
          <w14:ligatures w14:val="none"/>
        </w:rPr>
        <w:t>, utilizându-se:</w:t>
      </w:r>
      <w:r w:rsidRPr="00440E36">
        <w:rPr>
          <w:rFonts w:ascii="Times New Roman" w:eastAsia="MS Mincho" w:hAnsi="Times New Roman" w:cs="Times New Roman"/>
          <w:color w:val="000000"/>
          <w:kern w:val="0"/>
          <w:sz w:val="24"/>
          <w:szCs w:val="24"/>
          <w14:ligatures w14:val="none"/>
        </w:rPr>
        <w:t xml:space="preserve"> </w:t>
      </w:r>
      <w:r w:rsidRPr="00EF7299">
        <w:rPr>
          <w:rFonts w:ascii="Times New Roman" w:eastAsia="MS Mincho" w:hAnsi="Times New Roman" w:cs="Times New Roman"/>
          <w:color w:val="000000"/>
          <w:kern w:val="0"/>
          <w:sz w:val="24"/>
          <w:szCs w:val="24"/>
          <w14:ligatures w14:val="none"/>
        </w:rPr>
        <w:t xml:space="preserve">   </w:t>
      </w:r>
    </w:p>
    <w:p w14:paraId="41D26967" w14:textId="38F1B63B" w:rsidR="00EF7299" w:rsidRPr="00EF7299" w:rsidRDefault="00EF7299" w:rsidP="00EF7299">
      <w:pPr>
        <w:jc w:val="both"/>
        <w:rPr>
          <w:rFonts w:ascii="Times New Roman" w:eastAsia="MS Mincho" w:hAnsi="Times New Roman" w:cs="Times New Roman"/>
          <w:kern w:val="0"/>
          <w:sz w:val="24"/>
          <w:szCs w:val="24"/>
          <w14:ligatures w14:val="none"/>
        </w:rPr>
      </w:pPr>
      <w:r w:rsidRPr="00EF7299">
        <w:rPr>
          <w:rFonts w:ascii="Times New Roman" w:eastAsia="MS Mincho" w:hAnsi="Times New Roman" w:cs="Times New Roman"/>
          <w:color w:val="000000"/>
          <w:kern w:val="0"/>
          <w:sz w:val="24"/>
          <w:szCs w:val="24"/>
          <w14:ligatures w14:val="none"/>
        </w:rPr>
        <w:t xml:space="preserve">   </w:t>
      </w:r>
      <w:bookmarkStart w:id="8" w:name="_Hlk178167535"/>
      <w:r w:rsidRPr="00261B9A">
        <w:rPr>
          <w:rFonts w:ascii="Times New Roman" w:eastAsia="MS Mincho" w:hAnsi="Times New Roman" w:cs="Times New Roman"/>
          <w:color w:val="000000"/>
          <w:kern w:val="0"/>
          <w:sz w:val="24"/>
          <w:szCs w:val="24"/>
          <w14:ligatures w14:val="none"/>
        </w:rPr>
        <w:t xml:space="preserve">- F4 PSL 06 - </w:t>
      </w:r>
      <w:r w:rsidRPr="00261B9A">
        <w:rPr>
          <w:rFonts w:ascii="Times New Roman" w:eastAsia="MS Mincho" w:hAnsi="Times New Roman" w:cs="Times New Roman"/>
          <w:kern w:val="0"/>
          <w:sz w:val="24"/>
          <w:szCs w:val="24"/>
          <w14:ligatures w14:val="none"/>
        </w:rPr>
        <w:t xml:space="preserve">Buletin de analiză LE și LF pentru analize ale metodelor </w:t>
      </w:r>
      <w:r w:rsidR="00B97ADF" w:rsidRPr="00261B9A">
        <w:rPr>
          <w:rFonts w:ascii="Times New Roman" w:eastAsia="MS Mincho" w:hAnsi="Times New Roman" w:cs="Times New Roman"/>
          <w:kern w:val="0"/>
          <w:sz w:val="24"/>
          <w:szCs w:val="24"/>
          <w14:ligatures w14:val="none"/>
        </w:rPr>
        <w:t>ne</w:t>
      </w:r>
      <w:r w:rsidRPr="00261B9A">
        <w:rPr>
          <w:rFonts w:ascii="Times New Roman" w:eastAsia="MS Mincho" w:hAnsi="Times New Roman" w:cs="Times New Roman"/>
          <w:kern w:val="0"/>
          <w:sz w:val="24"/>
          <w:szCs w:val="24"/>
          <w14:ligatures w14:val="none"/>
        </w:rPr>
        <w:t>acreditate;</w:t>
      </w:r>
    </w:p>
    <w:p w14:paraId="40227826" w14:textId="1D87008D" w:rsidR="00EF7299" w:rsidRPr="00EF7299" w:rsidRDefault="00EF7299" w:rsidP="00EF7299">
      <w:pPr>
        <w:jc w:val="both"/>
        <w:rPr>
          <w:rFonts w:ascii="Times New Roman" w:eastAsia="MS Mincho" w:hAnsi="Times New Roman" w:cs="Times New Roman"/>
          <w:kern w:val="0"/>
          <w:sz w:val="24"/>
          <w:szCs w:val="24"/>
          <w:u w:val="single"/>
          <w14:ligatures w14:val="none"/>
        </w:rPr>
      </w:pPr>
      <w:r w:rsidRPr="00EF7299">
        <w:rPr>
          <w:rFonts w:ascii="Times New Roman" w:eastAsia="MS Mincho" w:hAnsi="Times New Roman" w:cs="Times New Roman"/>
          <w:color w:val="000000"/>
          <w:kern w:val="0"/>
          <w:sz w:val="24"/>
          <w:szCs w:val="24"/>
          <w14:ligatures w14:val="none"/>
        </w:rPr>
        <w:t xml:space="preserve">   - F5 PSL 06 - </w:t>
      </w:r>
      <w:r w:rsidRPr="00EF7299">
        <w:rPr>
          <w:rFonts w:ascii="Times New Roman" w:eastAsia="MS Mincho" w:hAnsi="Times New Roman" w:cs="Times New Roman"/>
          <w:kern w:val="0"/>
          <w:sz w:val="24"/>
          <w:szCs w:val="24"/>
          <w14:ligatures w14:val="none"/>
        </w:rPr>
        <w:t>Buletin de analiză LE și LF pentru analize ale metodelor acreditate</w:t>
      </w:r>
      <w:r w:rsidRPr="00EF7299">
        <w:rPr>
          <w:rFonts w:ascii="Times New Roman" w:eastAsia="MS Mincho" w:hAnsi="Times New Roman" w:cs="Times New Roman"/>
          <w:kern w:val="0"/>
          <w:sz w:val="24"/>
          <w:szCs w:val="24"/>
          <w:u w:val="single"/>
          <w14:ligatures w14:val="none"/>
        </w:rPr>
        <w:t>;</w:t>
      </w:r>
    </w:p>
    <w:bookmarkEnd w:id="8"/>
    <w:p w14:paraId="470C7A43" w14:textId="77777777" w:rsidR="003D67E7" w:rsidRPr="003D67E7" w:rsidRDefault="003D67E7" w:rsidP="003D67E7">
      <w:pPr>
        <w:ind w:right="-32"/>
        <w:jc w:val="both"/>
        <w:rPr>
          <w:rFonts w:ascii="Times New Roman" w:eastAsia="MS Mincho" w:hAnsi="Times New Roman" w:cs="Times New Roman"/>
          <w:kern w:val="0"/>
          <w:sz w:val="24"/>
          <w:szCs w:val="24"/>
          <w14:ligatures w14:val="none"/>
        </w:rPr>
      </w:pPr>
      <w:r w:rsidRPr="003D67E7">
        <w:rPr>
          <w:rFonts w:ascii="Times New Roman" w:eastAsia="MS Mincho" w:hAnsi="Times New Roman" w:cs="Times New Roman"/>
          <w:kern w:val="0"/>
          <w:sz w:val="24"/>
          <w:szCs w:val="24"/>
          <w14:ligatures w14:val="none"/>
        </w:rPr>
        <w:tab/>
        <w:t>Pe baza informaţiilor respective încărcate în GEPRO se generează electronic buletinul de analiză (F4 PSL 06 sau F5 PSL 06), validarea rezultatului efectuându-se conform procedurii PSL 6 – Raportarea rezultatelor analizelor.</w:t>
      </w:r>
    </w:p>
    <w:p w14:paraId="44BB2639" w14:textId="77777777" w:rsidR="003D67E7" w:rsidRPr="003D67E7" w:rsidRDefault="003D67E7" w:rsidP="003D67E7">
      <w:pPr>
        <w:jc w:val="both"/>
        <w:rPr>
          <w:rFonts w:ascii="Times New Roman" w:eastAsia="MS Mincho" w:hAnsi="Times New Roman" w:cs="Times New Roman"/>
          <w:kern w:val="0"/>
          <w:sz w:val="24"/>
          <w:szCs w:val="24"/>
          <w14:ligatures w14:val="none"/>
        </w:rPr>
      </w:pPr>
      <w:r w:rsidRPr="003D67E7">
        <w:rPr>
          <w:rFonts w:ascii="Times New Roman" w:eastAsia="MS Mincho" w:hAnsi="Times New Roman" w:cs="Times New Roman"/>
          <w:kern w:val="0"/>
          <w:sz w:val="24"/>
          <w:szCs w:val="24"/>
          <w14:ligatures w14:val="none"/>
        </w:rPr>
        <w:lastRenderedPageBreak/>
        <w:t xml:space="preserve">Pe lângă fişa de identificare se păstrează (pentru o perioadă de cel puţin 5 ani) şi alte evidenţe ale diagnosticului. </w:t>
      </w:r>
    </w:p>
    <w:p w14:paraId="5AB626EE" w14:textId="77777777" w:rsidR="003D67E7" w:rsidRPr="003D67E7" w:rsidRDefault="003D67E7" w:rsidP="003D67E7">
      <w:pPr>
        <w:jc w:val="both"/>
        <w:rPr>
          <w:rFonts w:ascii="Times New Roman" w:eastAsia="MS Mincho" w:hAnsi="Times New Roman" w:cs="Times New Roman"/>
          <w:kern w:val="0"/>
          <w:sz w:val="24"/>
          <w:szCs w:val="24"/>
          <w14:ligatures w14:val="none"/>
        </w:rPr>
      </w:pPr>
      <w:r w:rsidRPr="003D67E7">
        <w:rPr>
          <w:rFonts w:ascii="Times New Roman" w:eastAsia="MS Mincho" w:hAnsi="Times New Roman" w:cs="Times New Roman"/>
          <w:kern w:val="0"/>
          <w:sz w:val="24"/>
          <w:szCs w:val="24"/>
          <w14:ligatures w14:val="none"/>
        </w:rPr>
        <w:t xml:space="preserve">Fotografiile se salvează în </w:t>
      </w:r>
      <w:r w:rsidRPr="003D67E7">
        <w:rPr>
          <w:rFonts w:ascii="Times New Roman" w:eastAsia="MS Mincho" w:hAnsi="Times New Roman" w:cs="Times New Roman"/>
          <w:kern w:val="0"/>
          <w:sz w:val="24"/>
          <w:szCs w:val="24"/>
          <w:u w:val="single"/>
          <w14:ligatures w14:val="none"/>
        </w:rPr>
        <w:t>folderul Diagnoză</w:t>
      </w:r>
      <w:r w:rsidRPr="003D67E7">
        <w:rPr>
          <w:rFonts w:ascii="Times New Roman" w:eastAsia="MS Mincho" w:hAnsi="Times New Roman" w:cs="Times New Roman"/>
          <w:kern w:val="0"/>
          <w:sz w:val="24"/>
          <w:szCs w:val="24"/>
          <w14:ligatures w14:val="none"/>
        </w:rPr>
        <w:t xml:space="preserve"> (existent în fiecare calculator) cu codul probei, urmat de o cifră (care reprezintă numărul nematodului analizat) sau mai multe litere sau cifre (reprezentând anumite caractere).</w:t>
      </w:r>
    </w:p>
    <w:p w14:paraId="541DE39B" w14:textId="77777777" w:rsidR="003D67E7" w:rsidRDefault="003D67E7" w:rsidP="006E1207">
      <w:pPr>
        <w:autoSpaceDE w:val="0"/>
        <w:autoSpaceDN w:val="0"/>
        <w:adjustRightInd w:val="0"/>
        <w:ind w:firstLine="708"/>
        <w:jc w:val="both"/>
        <w:outlineLvl w:val="0"/>
        <w:rPr>
          <w:rFonts w:ascii="Times New Roman" w:eastAsia="Times New Roman" w:hAnsi="Times New Roman" w:cs="Times New Roman"/>
          <w:kern w:val="0"/>
          <w:sz w:val="24"/>
          <w:szCs w:val="24"/>
          <w:u w:val="single"/>
          <w14:ligatures w14:val="none"/>
        </w:rPr>
      </w:pPr>
    </w:p>
    <w:p w14:paraId="7C0494A4" w14:textId="77777777" w:rsidR="00307679" w:rsidRPr="00307679" w:rsidRDefault="00307679" w:rsidP="00307679">
      <w:pPr>
        <w:autoSpaceDE w:val="0"/>
        <w:autoSpaceDN w:val="0"/>
        <w:adjustRightInd w:val="0"/>
        <w:jc w:val="both"/>
        <w:outlineLvl w:val="0"/>
        <w:rPr>
          <w:rFonts w:ascii="Times New Roman" w:eastAsia="MS Mincho" w:hAnsi="Times New Roman" w:cs="Times New Roman"/>
          <w:b/>
          <w:bCs/>
          <w:i/>
          <w:iCs/>
          <w:kern w:val="0"/>
          <w:sz w:val="28"/>
          <w:szCs w:val="28"/>
          <w14:ligatures w14:val="none"/>
        </w:rPr>
      </w:pPr>
      <w:r w:rsidRPr="00307679">
        <w:rPr>
          <w:rFonts w:ascii="Times New Roman" w:eastAsia="MS Mincho" w:hAnsi="Times New Roman" w:cs="Times New Roman"/>
          <w:b/>
          <w:bCs/>
          <w:kern w:val="0"/>
          <w:sz w:val="28"/>
          <w:szCs w:val="28"/>
          <w14:ligatures w14:val="none"/>
        </w:rPr>
        <w:t>6. RE</w:t>
      </w:r>
      <w:bookmarkStart w:id="9" w:name="_GoBack"/>
      <w:bookmarkEnd w:id="9"/>
      <w:r w:rsidRPr="00307679">
        <w:rPr>
          <w:rFonts w:ascii="Times New Roman" w:eastAsia="MS Mincho" w:hAnsi="Times New Roman" w:cs="Times New Roman"/>
          <w:b/>
          <w:bCs/>
          <w:kern w:val="0"/>
          <w:sz w:val="28"/>
          <w:szCs w:val="28"/>
          <w14:ligatures w14:val="none"/>
        </w:rPr>
        <w:t>SPONSABILITĂȚI</w:t>
      </w:r>
    </w:p>
    <w:p w14:paraId="56C74E30" w14:textId="77777777" w:rsidR="00307679" w:rsidRPr="00307679" w:rsidRDefault="00307679" w:rsidP="00307679">
      <w:pPr>
        <w:rPr>
          <w:rFonts w:ascii="Times New Roman" w:eastAsia="MS Mincho" w:hAnsi="Times New Roman" w:cs="Times New Roman"/>
          <w:b/>
          <w:bCs/>
          <w:kern w:val="0"/>
          <w:sz w:val="24"/>
          <w:szCs w:val="24"/>
          <w14:ligatures w14:val="none"/>
        </w:rPr>
      </w:pPr>
      <w:r w:rsidRPr="00307679">
        <w:rPr>
          <w:rFonts w:ascii="Times New Roman" w:eastAsia="MS Mincho" w:hAnsi="Times New Roman" w:cs="Times New Roman"/>
          <w:b/>
          <w:bCs/>
          <w:kern w:val="0"/>
          <w:sz w:val="24"/>
          <w:szCs w:val="24"/>
          <w14:ligatures w14:val="none"/>
        </w:rPr>
        <w:t>6.1.  DIRECTOR LNF</w:t>
      </w:r>
    </w:p>
    <w:p w14:paraId="370F75F5" w14:textId="77777777" w:rsidR="00307679" w:rsidRPr="00307679" w:rsidRDefault="00307679" w:rsidP="00307679">
      <w:pPr>
        <w:rPr>
          <w:rFonts w:ascii="Times New Roman" w:eastAsia="MS Mincho" w:hAnsi="Times New Roman" w:cs="Times New Roman"/>
          <w:kern w:val="0"/>
          <w:sz w:val="24"/>
          <w:szCs w:val="24"/>
          <w14:ligatures w14:val="none"/>
        </w:rPr>
      </w:pPr>
      <w:r w:rsidRPr="00307679">
        <w:rPr>
          <w:rFonts w:ascii="Times New Roman" w:eastAsia="MS Mincho" w:hAnsi="Times New Roman" w:cs="Times New Roman"/>
          <w:kern w:val="0"/>
          <w:sz w:val="24"/>
          <w:szCs w:val="24"/>
          <w14:ligatures w14:val="none"/>
        </w:rPr>
        <w:t>-   aprobă fiecare din noile versiuni/revizii ale actualei proceduri;</w:t>
      </w:r>
    </w:p>
    <w:p w14:paraId="672D0EC5" w14:textId="77777777" w:rsidR="00307679" w:rsidRDefault="00307679" w:rsidP="00307679">
      <w:pPr>
        <w:rPr>
          <w:rFonts w:ascii="Times New Roman" w:eastAsia="MS Mincho" w:hAnsi="Times New Roman" w:cs="Times New Roman"/>
          <w:kern w:val="0"/>
          <w:sz w:val="24"/>
          <w:szCs w:val="24"/>
          <w14:ligatures w14:val="none"/>
        </w:rPr>
      </w:pPr>
      <w:r w:rsidRPr="00307679">
        <w:rPr>
          <w:rFonts w:ascii="Times New Roman" w:eastAsia="MS Mincho" w:hAnsi="Times New Roman" w:cs="Times New Roman"/>
          <w:kern w:val="0"/>
          <w:sz w:val="24"/>
          <w:szCs w:val="24"/>
          <w14:ligatures w14:val="none"/>
        </w:rPr>
        <w:t>-   semnează buletinele de analiză în care este specificată această încercare.</w:t>
      </w:r>
    </w:p>
    <w:p w14:paraId="0DFBF7E5" w14:textId="77777777" w:rsidR="00307679" w:rsidRDefault="00307679" w:rsidP="00307679">
      <w:pPr>
        <w:rPr>
          <w:rFonts w:ascii="Times New Roman" w:eastAsia="MS Mincho" w:hAnsi="Times New Roman" w:cs="Times New Roman"/>
          <w:kern w:val="0"/>
          <w:sz w:val="24"/>
          <w:szCs w:val="24"/>
          <w14:ligatures w14:val="none"/>
        </w:rPr>
      </w:pPr>
    </w:p>
    <w:p w14:paraId="67C27270" w14:textId="77777777" w:rsidR="00874DD9" w:rsidRPr="00436F3F" w:rsidRDefault="00307679" w:rsidP="00874DD9">
      <w:pPr>
        <w:ind w:right="-2"/>
        <w:jc w:val="both"/>
        <w:rPr>
          <w:rFonts w:ascii="Times New Roman" w:eastAsia="MS Mincho" w:hAnsi="Times New Roman" w:cs="Times New Roman"/>
          <w:b/>
          <w:bCs/>
          <w:kern w:val="0"/>
          <w:sz w:val="24"/>
          <w:szCs w:val="24"/>
          <w14:ligatures w14:val="none"/>
        </w:rPr>
      </w:pPr>
      <w:r w:rsidRPr="00307679">
        <w:rPr>
          <w:rFonts w:ascii="Times New Roman" w:eastAsia="MS Mincho" w:hAnsi="Times New Roman" w:cs="Times New Roman"/>
          <w:b/>
          <w:bCs/>
          <w:kern w:val="0"/>
          <w:sz w:val="24"/>
          <w:szCs w:val="24"/>
          <w14:ligatures w14:val="none"/>
        </w:rPr>
        <w:t xml:space="preserve">6.2.  </w:t>
      </w:r>
      <w:r w:rsidR="00874DD9" w:rsidRPr="00436F3F">
        <w:rPr>
          <w:rFonts w:ascii="Times New Roman" w:eastAsia="MS Mincho" w:hAnsi="Times New Roman" w:cs="Times New Roman"/>
          <w:b/>
          <w:bCs/>
          <w:kern w:val="0"/>
          <w:sz w:val="24"/>
          <w:szCs w:val="24"/>
          <w14:ligatures w14:val="none"/>
        </w:rPr>
        <w:t>MANAGER CALITATE</w:t>
      </w:r>
    </w:p>
    <w:p w14:paraId="29AD2D59" w14:textId="4159B559" w:rsidR="00874DD9" w:rsidRDefault="00874DD9" w:rsidP="00874DD9">
      <w:pPr>
        <w:ind w:right="-2"/>
        <w:jc w:val="both"/>
        <w:rPr>
          <w:rFonts w:ascii="Times New Roman" w:eastAsia="MS Mincho" w:hAnsi="Times New Roman" w:cs="Times New Roman"/>
          <w:kern w:val="0"/>
          <w:sz w:val="24"/>
          <w:szCs w:val="24"/>
          <w:lang w:val="it-IT"/>
          <w14:ligatures w14:val="none"/>
        </w:rPr>
      </w:pPr>
      <w:r w:rsidRPr="00436F3F">
        <w:rPr>
          <w:rFonts w:ascii="Times New Roman" w:eastAsia="MS Mincho" w:hAnsi="Times New Roman" w:cs="Times New Roman"/>
          <w:kern w:val="0"/>
          <w:sz w:val="24"/>
          <w:szCs w:val="24"/>
          <w:lang w:val="it-IT"/>
          <w14:ligatures w14:val="none"/>
        </w:rPr>
        <w:t xml:space="preserve">-  </w:t>
      </w:r>
      <w:r w:rsidR="00F00DF6" w:rsidRPr="00F00DF6">
        <w:rPr>
          <w:rFonts w:ascii="Times New Roman" w:eastAsia="MS Mincho" w:hAnsi="Times New Roman" w:cs="Times New Roman"/>
          <w:kern w:val="0"/>
          <w:sz w:val="24"/>
          <w:szCs w:val="24"/>
          <w:lang w:val="it-IT"/>
          <w14:ligatures w14:val="none"/>
        </w:rPr>
        <w:t>avizează fiecare din noile versiuni/revizii ale actualei proceduri.</w:t>
      </w:r>
    </w:p>
    <w:p w14:paraId="1CF6DA28" w14:textId="77777777" w:rsidR="00461047" w:rsidRPr="00436F3F" w:rsidRDefault="00461047" w:rsidP="00874DD9">
      <w:pPr>
        <w:ind w:right="-2"/>
        <w:jc w:val="both"/>
        <w:rPr>
          <w:rFonts w:ascii="Times New Roman" w:eastAsia="MS Mincho" w:hAnsi="Times New Roman" w:cs="Times New Roman"/>
          <w:kern w:val="0"/>
          <w:sz w:val="24"/>
          <w:szCs w:val="24"/>
          <w:lang w:val="it-IT"/>
          <w14:ligatures w14:val="none"/>
        </w:rPr>
      </w:pPr>
    </w:p>
    <w:p w14:paraId="4260B72A" w14:textId="0226E98B" w:rsidR="00874DD9" w:rsidRPr="00307679" w:rsidRDefault="00E074CD" w:rsidP="00874DD9">
      <w:pPr>
        <w:jc w:val="both"/>
        <w:rPr>
          <w:rFonts w:ascii="Times New Roman" w:eastAsia="MS Mincho" w:hAnsi="Times New Roman" w:cs="Times New Roman"/>
          <w:b/>
          <w:bCs/>
          <w:kern w:val="0"/>
          <w:sz w:val="24"/>
          <w:szCs w:val="24"/>
          <w14:ligatures w14:val="none"/>
        </w:rPr>
      </w:pPr>
      <w:r w:rsidRPr="00E074CD">
        <w:rPr>
          <w:rFonts w:ascii="Times New Roman" w:eastAsia="MS Mincho" w:hAnsi="Times New Roman" w:cs="Times New Roman"/>
          <w:b/>
          <w:bCs/>
          <w:kern w:val="0"/>
          <w:sz w:val="24"/>
          <w:szCs w:val="24"/>
          <w14:ligatures w14:val="none"/>
        </w:rPr>
        <w:t>6.3.</w:t>
      </w:r>
      <w:r w:rsidR="00874DD9" w:rsidRPr="00874DD9">
        <w:rPr>
          <w:rFonts w:ascii="Times New Roman" w:eastAsia="MS Mincho" w:hAnsi="Times New Roman" w:cs="Times New Roman"/>
          <w:b/>
          <w:bCs/>
          <w:kern w:val="0"/>
          <w:sz w:val="24"/>
          <w:szCs w:val="24"/>
          <w14:ligatures w14:val="none"/>
        </w:rPr>
        <w:t xml:space="preserve"> </w:t>
      </w:r>
      <w:r w:rsidR="00874DD9" w:rsidRPr="00307679">
        <w:rPr>
          <w:rFonts w:ascii="Times New Roman" w:eastAsia="MS Mincho" w:hAnsi="Times New Roman" w:cs="Times New Roman"/>
          <w:b/>
          <w:bCs/>
          <w:kern w:val="0"/>
          <w:sz w:val="24"/>
          <w:szCs w:val="24"/>
          <w14:ligatures w14:val="none"/>
        </w:rPr>
        <w:t>ȘEF SERVICIU ENTOMOLOGIE</w:t>
      </w:r>
    </w:p>
    <w:p w14:paraId="6718B593" w14:textId="77777777" w:rsidR="00F00DF6" w:rsidRPr="00F00DF6" w:rsidRDefault="00F00DF6" w:rsidP="00F00DF6">
      <w:pPr>
        <w:jc w:val="both"/>
        <w:rPr>
          <w:rFonts w:ascii="Times New Roman" w:eastAsia="MS Mincho" w:hAnsi="Times New Roman" w:cs="Times New Roman"/>
          <w:sz w:val="24"/>
          <w:szCs w:val="24"/>
          <w:lang w:val="it-IT"/>
        </w:rPr>
      </w:pPr>
      <w:r w:rsidRPr="001559F7">
        <w:rPr>
          <w:rFonts w:eastAsia="MS Mincho"/>
          <w:sz w:val="24"/>
          <w:szCs w:val="24"/>
          <w:lang w:val="it-IT"/>
        </w:rPr>
        <w:t xml:space="preserve">- </w:t>
      </w:r>
      <w:r w:rsidRPr="00F00DF6">
        <w:rPr>
          <w:rFonts w:ascii="Times New Roman" w:eastAsia="MS Mincho" w:hAnsi="Times New Roman" w:cs="Times New Roman"/>
          <w:sz w:val="24"/>
          <w:szCs w:val="24"/>
          <w:lang w:val="it-IT"/>
        </w:rPr>
        <w:t>verifică noile versiuni/revizii ale procedurii;</w:t>
      </w:r>
    </w:p>
    <w:p w14:paraId="39FABD97" w14:textId="77777777" w:rsidR="00F00DF6" w:rsidRPr="00F00DF6" w:rsidRDefault="00F00DF6" w:rsidP="00F00DF6">
      <w:pPr>
        <w:jc w:val="both"/>
        <w:rPr>
          <w:rFonts w:ascii="Times New Roman" w:eastAsia="MS Mincho" w:hAnsi="Times New Roman" w:cs="Times New Roman"/>
          <w:sz w:val="24"/>
          <w:szCs w:val="24"/>
          <w:lang w:val="it-IT"/>
        </w:rPr>
      </w:pPr>
      <w:r w:rsidRPr="00F00DF6">
        <w:rPr>
          <w:rFonts w:ascii="Times New Roman" w:eastAsia="MS Mincho" w:hAnsi="Times New Roman" w:cs="Times New Roman"/>
          <w:sz w:val="24"/>
          <w:szCs w:val="24"/>
          <w:lang w:val="it-IT"/>
        </w:rPr>
        <w:t xml:space="preserve">- efectuează analiza capabilității contractului (F1 PSL 03 – </w:t>
      </w:r>
      <w:r w:rsidRPr="00F00DF6">
        <w:rPr>
          <w:rFonts w:ascii="Times New Roman" w:eastAsia="MS Mincho" w:hAnsi="Times New Roman" w:cs="Times New Roman"/>
          <w:sz w:val="24"/>
          <w:szCs w:val="24"/>
          <w:u w:val="single"/>
          <w:lang w:val="it-IT"/>
        </w:rPr>
        <w:t>Analiza capabilității laboratorului</w:t>
      </w:r>
      <w:r w:rsidRPr="00F00DF6">
        <w:rPr>
          <w:rFonts w:ascii="Times New Roman" w:eastAsia="MS Mincho" w:hAnsi="Times New Roman" w:cs="Times New Roman"/>
          <w:sz w:val="24"/>
          <w:szCs w:val="24"/>
          <w:lang w:val="it-IT"/>
        </w:rPr>
        <w:t>);</w:t>
      </w:r>
    </w:p>
    <w:p w14:paraId="634826FD" w14:textId="77777777" w:rsidR="00F00DF6" w:rsidRPr="00F00DF6" w:rsidRDefault="00F00DF6" w:rsidP="00F00DF6">
      <w:pPr>
        <w:jc w:val="both"/>
        <w:rPr>
          <w:rFonts w:ascii="Times New Roman" w:eastAsia="MS Mincho" w:hAnsi="Times New Roman" w:cs="Times New Roman"/>
          <w:sz w:val="24"/>
          <w:szCs w:val="24"/>
          <w:lang w:val="it-IT"/>
        </w:rPr>
      </w:pPr>
      <w:r w:rsidRPr="00F00DF6">
        <w:rPr>
          <w:rFonts w:ascii="Times New Roman" w:eastAsia="MS Mincho" w:hAnsi="Times New Roman" w:cs="Times New Roman"/>
          <w:sz w:val="24"/>
          <w:szCs w:val="24"/>
          <w:lang w:val="it-IT"/>
        </w:rPr>
        <w:t>- consultă clientul și înregistrează rezultatul discuției atunci când există îndoieli referitoare la adecvarea unei probe pentru analiză, când o probă nu este conformă cu caracteristicile sale sau când analiza solicitată nu este descrisă suficient de detaliat;</w:t>
      </w:r>
    </w:p>
    <w:p w14:paraId="620CAFA5" w14:textId="77777777" w:rsidR="00F00DF6" w:rsidRPr="00F00DF6" w:rsidRDefault="00F00DF6" w:rsidP="00F00DF6">
      <w:pPr>
        <w:jc w:val="both"/>
        <w:rPr>
          <w:rFonts w:ascii="Times New Roman" w:eastAsia="MS Mincho" w:hAnsi="Times New Roman" w:cs="Times New Roman"/>
          <w:sz w:val="24"/>
          <w:szCs w:val="24"/>
          <w:u w:val="single"/>
          <w:lang w:val="it-IT"/>
        </w:rPr>
      </w:pPr>
      <w:r w:rsidRPr="00F00DF6">
        <w:rPr>
          <w:rFonts w:ascii="Times New Roman" w:eastAsia="MS Mincho" w:hAnsi="Times New Roman" w:cs="Times New Roman"/>
          <w:sz w:val="24"/>
          <w:szCs w:val="24"/>
          <w:lang w:val="it-IT"/>
        </w:rPr>
        <w:t xml:space="preserve">- </w:t>
      </w:r>
      <w:r w:rsidRPr="00F00DF6">
        <w:rPr>
          <w:rFonts w:ascii="Times New Roman" w:eastAsia="MS Mincho" w:hAnsi="Times New Roman" w:cs="Times New Roman"/>
          <w:sz w:val="24"/>
          <w:szCs w:val="24"/>
          <w:u w:val="single"/>
          <w:lang w:val="it-IT"/>
        </w:rPr>
        <w:t>stabileşte, repartizează şi evaluează rezultatele probelor intralaborator (de control) ale personalului din subordine;</w:t>
      </w:r>
    </w:p>
    <w:p w14:paraId="1BBB30D3" w14:textId="77777777" w:rsidR="00F00DF6" w:rsidRPr="00F00DF6" w:rsidRDefault="00F00DF6" w:rsidP="00F00DF6">
      <w:pPr>
        <w:jc w:val="both"/>
        <w:rPr>
          <w:rFonts w:ascii="Times New Roman" w:eastAsia="MS Mincho" w:hAnsi="Times New Roman" w:cs="Times New Roman"/>
          <w:sz w:val="24"/>
          <w:szCs w:val="24"/>
          <w:lang w:val="it-IT"/>
        </w:rPr>
      </w:pPr>
      <w:r w:rsidRPr="00F00DF6">
        <w:rPr>
          <w:rFonts w:ascii="Times New Roman" w:eastAsia="MS Mincho" w:hAnsi="Times New Roman" w:cs="Times New Roman"/>
          <w:sz w:val="24"/>
          <w:szCs w:val="24"/>
          <w:lang w:val="it-IT"/>
        </w:rPr>
        <w:t>- vizează fișele de lucru şi semnează buletinele de analiză.</w:t>
      </w:r>
    </w:p>
    <w:p w14:paraId="1A39357B" w14:textId="03B642A2" w:rsidR="00874DD9" w:rsidRDefault="00874DD9" w:rsidP="00E074CD">
      <w:pPr>
        <w:jc w:val="both"/>
        <w:rPr>
          <w:rFonts w:ascii="Times New Roman" w:eastAsia="MS Mincho" w:hAnsi="Times New Roman" w:cs="Times New Roman"/>
          <w:b/>
          <w:bCs/>
          <w:kern w:val="0"/>
          <w:sz w:val="24"/>
          <w:szCs w:val="24"/>
          <w14:ligatures w14:val="none"/>
        </w:rPr>
      </w:pPr>
    </w:p>
    <w:p w14:paraId="53F4632B" w14:textId="77777777" w:rsidR="00874DD9" w:rsidRPr="00E074CD" w:rsidRDefault="00E074CD" w:rsidP="00874DD9">
      <w:pPr>
        <w:jc w:val="both"/>
        <w:rPr>
          <w:rFonts w:ascii="Times New Roman" w:eastAsia="MS Mincho" w:hAnsi="Times New Roman" w:cs="Times New Roman"/>
          <w:kern w:val="0"/>
          <w:sz w:val="24"/>
          <w:szCs w:val="24"/>
          <w14:ligatures w14:val="none"/>
        </w:rPr>
      </w:pPr>
      <w:r w:rsidRPr="00E074CD">
        <w:rPr>
          <w:rFonts w:ascii="Times New Roman" w:eastAsia="MS Mincho" w:hAnsi="Times New Roman" w:cs="Times New Roman"/>
          <w:b/>
          <w:bCs/>
          <w:kern w:val="0"/>
          <w:sz w:val="24"/>
          <w:szCs w:val="24"/>
          <w:lang w:val="pl-PL"/>
          <w14:ligatures w14:val="none"/>
        </w:rPr>
        <w:t xml:space="preserve">6.4. </w:t>
      </w:r>
      <w:r w:rsidR="00874DD9" w:rsidRPr="00E074CD">
        <w:rPr>
          <w:rFonts w:ascii="Times New Roman" w:eastAsia="MS Mincho" w:hAnsi="Times New Roman" w:cs="Times New Roman"/>
          <w:b/>
          <w:bCs/>
          <w:kern w:val="0"/>
          <w:sz w:val="24"/>
          <w:szCs w:val="24"/>
          <w14:ligatures w14:val="none"/>
        </w:rPr>
        <w:t>RESPONSABIL RECEPȚIA PROBELOR</w:t>
      </w:r>
    </w:p>
    <w:p w14:paraId="618D38A5" w14:textId="77777777" w:rsidR="00874DD9" w:rsidRPr="00E074CD" w:rsidRDefault="00874DD9" w:rsidP="00874DD9">
      <w:pPr>
        <w:jc w:val="both"/>
        <w:rPr>
          <w:rFonts w:ascii="Times New Roman" w:eastAsia="MS Mincho" w:hAnsi="Times New Roman" w:cs="Times New Roman"/>
          <w:kern w:val="0"/>
          <w:sz w:val="24"/>
          <w:szCs w:val="24"/>
          <w:lang w:val="pl-PL"/>
          <w14:ligatures w14:val="none"/>
        </w:rPr>
      </w:pPr>
      <w:r w:rsidRPr="00E074CD">
        <w:rPr>
          <w:rFonts w:ascii="Times New Roman" w:eastAsia="MS Mincho" w:hAnsi="Times New Roman" w:cs="Times New Roman"/>
          <w:kern w:val="0"/>
          <w:sz w:val="24"/>
          <w:szCs w:val="24"/>
          <w14:ligatures w14:val="none"/>
        </w:rPr>
        <w:t xml:space="preserve">-  recepționează probele și efectuează acceptabilitatea administrativă conform </w:t>
      </w:r>
      <w:r w:rsidRPr="00E074CD">
        <w:rPr>
          <w:rFonts w:ascii="Times New Roman" w:eastAsia="MS Mincho" w:hAnsi="Times New Roman" w:cs="Times New Roman"/>
          <w:kern w:val="0"/>
          <w:sz w:val="24"/>
          <w:szCs w:val="24"/>
          <w:lang w:val="pl-PL" w:eastAsia="pl-PL"/>
          <w14:ligatures w14:val="none"/>
        </w:rPr>
        <w:t>PO DG 1 – Recepția probelor de plante și produse vegetale. Gestionarea deşeurilor</w:t>
      </w:r>
      <w:r w:rsidRPr="00E074CD">
        <w:rPr>
          <w:rFonts w:ascii="Times New Roman" w:eastAsia="MS Mincho" w:hAnsi="Times New Roman" w:cs="Times New Roman"/>
          <w:kern w:val="0"/>
          <w:sz w:val="24"/>
          <w:szCs w:val="24"/>
          <w:lang w:val="pl-PL"/>
          <w14:ligatures w14:val="none"/>
        </w:rPr>
        <w:t xml:space="preserve">; </w:t>
      </w:r>
    </w:p>
    <w:p w14:paraId="01C2EB7C" w14:textId="77777777" w:rsidR="00874DD9" w:rsidRPr="00E074CD" w:rsidRDefault="00874DD9" w:rsidP="00874DD9">
      <w:pPr>
        <w:jc w:val="both"/>
        <w:rPr>
          <w:rFonts w:ascii="Times New Roman" w:eastAsia="MS Mincho" w:hAnsi="Times New Roman" w:cs="Times New Roman"/>
          <w:kern w:val="0"/>
          <w:sz w:val="24"/>
          <w:szCs w:val="24"/>
          <w:lang w:val="pl-PL"/>
          <w14:ligatures w14:val="none"/>
        </w:rPr>
      </w:pPr>
      <w:r w:rsidRPr="00E074CD">
        <w:rPr>
          <w:rFonts w:ascii="Times New Roman" w:eastAsia="MS Mincho" w:hAnsi="Times New Roman" w:cs="Times New Roman"/>
          <w:kern w:val="0"/>
          <w:sz w:val="24"/>
          <w:szCs w:val="24"/>
          <w:lang w:val="pl-PL"/>
          <w14:ligatures w14:val="none"/>
        </w:rPr>
        <w:t>-  codifică și înregistrează probele în GEPRO</w:t>
      </w:r>
      <w:r>
        <w:rPr>
          <w:rFonts w:ascii="Times New Roman" w:eastAsia="MS Mincho" w:hAnsi="Times New Roman" w:cs="Times New Roman"/>
          <w:kern w:val="0"/>
          <w:sz w:val="24"/>
          <w:szCs w:val="24"/>
          <w:lang w:val="pl-PL"/>
          <w14:ligatures w14:val="none"/>
        </w:rPr>
        <w:t>-</w:t>
      </w:r>
      <w:r w:rsidRPr="00EC5EDB">
        <w:rPr>
          <w:rFonts w:ascii="Times New Roman" w:eastAsia="MS Mincho" w:hAnsi="Times New Roman" w:cs="Times New Roman"/>
          <w:kern w:val="0"/>
          <w:sz w:val="24"/>
          <w:szCs w:val="24"/>
          <w:u w:val="single"/>
          <w:lang w:val="pl-PL"/>
          <w14:ligatures w14:val="none"/>
        </w:rPr>
        <w:t>Diagnoză</w:t>
      </w:r>
      <w:r w:rsidRPr="00E074CD">
        <w:rPr>
          <w:rFonts w:ascii="Times New Roman" w:eastAsia="MS Mincho" w:hAnsi="Times New Roman" w:cs="Times New Roman"/>
          <w:kern w:val="0"/>
          <w:sz w:val="24"/>
          <w:szCs w:val="24"/>
          <w:lang w:val="pl-PL"/>
          <w14:ligatures w14:val="none"/>
        </w:rPr>
        <w:t>;</w:t>
      </w:r>
    </w:p>
    <w:p w14:paraId="2FDCD693" w14:textId="2DD0A9D9" w:rsidR="00874DD9" w:rsidRDefault="00874DD9" w:rsidP="00E074CD">
      <w:pPr>
        <w:jc w:val="both"/>
        <w:rPr>
          <w:rFonts w:ascii="Times New Roman" w:eastAsia="MS Mincho" w:hAnsi="Times New Roman" w:cs="Times New Roman"/>
          <w:b/>
          <w:bCs/>
          <w:kern w:val="0"/>
          <w:sz w:val="24"/>
          <w:szCs w:val="24"/>
          <w:lang w:val="pl-PL"/>
          <w14:ligatures w14:val="none"/>
        </w:rPr>
      </w:pPr>
    </w:p>
    <w:p w14:paraId="6838699A" w14:textId="77777777" w:rsidR="00874DD9" w:rsidRPr="00E074CD" w:rsidRDefault="008F232C" w:rsidP="00874DD9">
      <w:pPr>
        <w:jc w:val="both"/>
        <w:rPr>
          <w:rFonts w:ascii="Times New Roman" w:eastAsia="MS Mincho" w:hAnsi="Times New Roman" w:cs="Times New Roman"/>
          <w:b/>
          <w:bCs/>
          <w:kern w:val="0"/>
          <w:sz w:val="24"/>
          <w:szCs w:val="24"/>
          <w:lang w:val="pl-PL"/>
          <w14:ligatures w14:val="none"/>
        </w:rPr>
      </w:pPr>
      <w:r w:rsidRPr="008F232C">
        <w:rPr>
          <w:rFonts w:ascii="Times New Roman" w:eastAsia="MS Mincho" w:hAnsi="Times New Roman" w:cs="Times New Roman"/>
          <w:b/>
          <w:bCs/>
          <w:kern w:val="0"/>
          <w:sz w:val="24"/>
          <w:szCs w:val="24"/>
          <w:lang w:val="pl-PL"/>
          <w14:ligatures w14:val="none"/>
        </w:rPr>
        <w:t xml:space="preserve">6.5. </w:t>
      </w:r>
      <w:r w:rsidR="00874DD9" w:rsidRPr="00E074CD">
        <w:rPr>
          <w:rFonts w:ascii="Times New Roman" w:eastAsia="MS Mincho" w:hAnsi="Times New Roman" w:cs="Times New Roman"/>
          <w:b/>
          <w:bCs/>
          <w:kern w:val="0"/>
          <w:sz w:val="24"/>
          <w:szCs w:val="24"/>
          <w:lang w:val="pl-PL"/>
          <w14:ligatures w14:val="none"/>
        </w:rPr>
        <w:t>RESPONSABIL TEHNIC</w:t>
      </w:r>
    </w:p>
    <w:p w14:paraId="57382D28" w14:textId="77777777" w:rsidR="00874DD9" w:rsidRPr="00E074CD" w:rsidRDefault="00874DD9" w:rsidP="00874DD9">
      <w:pPr>
        <w:jc w:val="both"/>
        <w:rPr>
          <w:rFonts w:ascii="Times New Roman" w:eastAsia="MS Mincho" w:hAnsi="Times New Roman" w:cs="Times New Roman"/>
          <w:b/>
          <w:kern w:val="0"/>
          <w:sz w:val="24"/>
          <w:szCs w:val="24"/>
          <w:lang w:val="pl-PL"/>
          <w14:ligatures w14:val="none"/>
        </w:rPr>
      </w:pPr>
      <w:r w:rsidRPr="00E074CD">
        <w:rPr>
          <w:rFonts w:ascii="Times New Roman" w:eastAsia="MS Mincho" w:hAnsi="Times New Roman" w:cs="Times New Roman"/>
          <w:kern w:val="0"/>
          <w:sz w:val="24"/>
          <w:szCs w:val="24"/>
          <w:lang w:val="pl-PL"/>
          <w14:ligatures w14:val="none"/>
        </w:rPr>
        <w:t>- înregistrează probele în GEPRO</w:t>
      </w:r>
      <w:r>
        <w:rPr>
          <w:rFonts w:ascii="Times New Roman" w:eastAsia="MS Mincho" w:hAnsi="Times New Roman" w:cs="Times New Roman"/>
          <w:kern w:val="0"/>
          <w:sz w:val="24"/>
          <w:szCs w:val="24"/>
          <w:lang w:val="pl-PL"/>
          <w14:ligatures w14:val="none"/>
        </w:rPr>
        <w:t>-</w:t>
      </w:r>
      <w:r w:rsidRPr="00E074CD">
        <w:rPr>
          <w:rFonts w:ascii="Times New Roman" w:eastAsia="MS Mincho" w:hAnsi="Times New Roman" w:cs="Times New Roman"/>
          <w:kern w:val="0"/>
          <w:sz w:val="24"/>
          <w:szCs w:val="24"/>
          <w:u w:val="single"/>
          <w:lang w:val="pl-PL"/>
          <w14:ligatures w14:val="none"/>
        </w:rPr>
        <w:t xml:space="preserve">Diagnoză </w:t>
      </w:r>
      <w:r w:rsidRPr="00E074CD">
        <w:rPr>
          <w:rFonts w:ascii="Times New Roman" w:eastAsia="MS Mincho" w:hAnsi="Times New Roman" w:cs="Times New Roman"/>
          <w:kern w:val="0"/>
          <w:sz w:val="24"/>
          <w:szCs w:val="24"/>
          <w:lang w:val="pl-PL"/>
          <w14:ligatures w14:val="none"/>
        </w:rPr>
        <w:t>şi în fișele de lucru;</w:t>
      </w:r>
    </w:p>
    <w:p w14:paraId="21294D2C" w14:textId="77777777" w:rsidR="00874DD9" w:rsidRPr="00E074CD" w:rsidRDefault="00874DD9" w:rsidP="00874DD9">
      <w:pPr>
        <w:jc w:val="both"/>
        <w:rPr>
          <w:rFonts w:ascii="Times New Roman" w:eastAsia="MS Mincho" w:hAnsi="Times New Roman" w:cs="Times New Roman"/>
          <w:kern w:val="0"/>
          <w:sz w:val="24"/>
          <w:szCs w:val="24"/>
          <w:lang w:val="pl-PL"/>
          <w14:ligatures w14:val="none"/>
        </w:rPr>
      </w:pPr>
      <w:r w:rsidRPr="00E074CD">
        <w:rPr>
          <w:rFonts w:ascii="Times New Roman" w:eastAsia="MS Mincho" w:hAnsi="Times New Roman" w:cs="Times New Roman"/>
          <w:kern w:val="0"/>
          <w:sz w:val="24"/>
          <w:szCs w:val="24"/>
          <w:lang w:val="pl-PL"/>
          <w14:ligatures w14:val="none"/>
        </w:rPr>
        <w:t>- efectuează acceptabilitatea tehnică a probei şi stabileşte metoda de lucru;</w:t>
      </w:r>
    </w:p>
    <w:p w14:paraId="48824B34" w14:textId="6813F0CA" w:rsidR="00874DD9" w:rsidRPr="00E074CD" w:rsidRDefault="00874DD9" w:rsidP="00874DD9">
      <w:pPr>
        <w:jc w:val="both"/>
        <w:rPr>
          <w:rFonts w:ascii="Times New Roman" w:eastAsia="MS Mincho" w:hAnsi="Times New Roman" w:cs="Times New Roman"/>
          <w:kern w:val="0"/>
          <w:sz w:val="24"/>
          <w:szCs w:val="24"/>
          <w:lang w:val="pl-PL"/>
          <w14:ligatures w14:val="none"/>
        </w:rPr>
      </w:pPr>
      <w:r w:rsidRPr="00E074CD">
        <w:rPr>
          <w:rFonts w:ascii="Times New Roman" w:eastAsia="MS Mincho" w:hAnsi="Times New Roman" w:cs="Times New Roman"/>
          <w:kern w:val="0"/>
          <w:sz w:val="24"/>
          <w:szCs w:val="24"/>
          <w:lang w:val="pl-PL"/>
          <w14:ligatures w14:val="none"/>
        </w:rPr>
        <w:t>- efectuează analiza la stereomicroscop și microscop;</w:t>
      </w:r>
    </w:p>
    <w:p w14:paraId="498BE8E6" w14:textId="77777777" w:rsidR="00874DD9" w:rsidRPr="00E074CD" w:rsidRDefault="00874DD9" w:rsidP="00874DD9">
      <w:pPr>
        <w:jc w:val="both"/>
        <w:rPr>
          <w:rFonts w:ascii="Times New Roman" w:eastAsia="MS Mincho" w:hAnsi="Times New Roman" w:cs="Times New Roman"/>
          <w:kern w:val="0"/>
          <w:sz w:val="24"/>
          <w:szCs w:val="24"/>
          <w:lang w:val="it-IT"/>
          <w14:ligatures w14:val="none"/>
        </w:rPr>
      </w:pPr>
      <w:r w:rsidRPr="00E074CD">
        <w:rPr>
          <w:rFonts w:ascii="Times New Roman" w:eastAsia="MS Mincho" w:hAnsi="Times New Roman" w:cs="Times New Roman"/>
          <w:kern w:val="0"/>
          <w:sz w:val="24"/>
          <w:szCs w:val="24"/>
          <w:lang w:val="it-IT"/>
          <w14:ligatures w14:val="none"/>
        </w:rPr>
        <w:t>- realizează preparatele microscopice;</w:t>
      </w:r>
    </w:p>
    <w:p w14:paraId="1772A5AF" w14:textId="77777777" w:rsidR="00874DD9" w:rsidRPr="00E074CD" w:rsidRDefault="00874DD9" w:rsidP="00874DD9">
      <w:pPr>
        <w:jc w:val="both"/>
        <w:rPr>
          <w:rFonts w:ascii="Times New Roman" w:eastAsia="MS Mincho" w:hAnsi="Times New Roman" w:cs="Times New Roman"/>
          <w:kern w:val="0"/>
          <w:sz w:val="24"/>
          <w:szCs w:val="24"/>
          <w:lang w:val="it-IT"/>
          <w14:ligatures w14:val="none"/>
        </w:rPr>
      </w:pPr>
      <w:r w:rsidRPr="00E074CD">
        <w:rPr>
          <w:rFonts w:ascii="Times New Roman" w:eastAsia="MS Mincho" w:hAnsi="Times New Roman" w:cs="Times New Roman"/>
          <w:kern w:val="0"/>
          <w:sz w:val="24"/>
          <w:szCs w:val="24"/>
          <w:lang w:val="it-IT"/>
          <w14:ligatures w14:val="none"/>
        </w:rPr>
        <w:t>- interpretează măsurătorile și formulează rezultatele;</w:t>
      </w:r>
    </w:p>
    <w:p w14:paraId="244AF428" w14:textId="77777777" w:rsidR="00874DD9" w:rsidRPr="00E074CD" w:rsidRDefault="00874DD9" w:rsidP="00874DD9">
      <w:pPr>
        <w:jc w:val="both"/>
        <w:rPr>
          <w:rFonts w:ascii="Times New Roman" w:eastAsia="MS Mincho" w:hAnsi="Times New Roman" w:cs="Times New Roman"/>
          <w:kern w:val="0"/>
          <w:sz w:val="24"/>
          <w:szCs w:val="24"/>
          <w:lang w:val="it-IT"/>
          <w14:ligatures w14:val="none"/>
        </w:rPr>
      </w:pPr>
      <w:r w:rsidRPr="00E074CD">
        <w:rPr>
          <w:rFonts w:ascii="Times New Roman" w:eastAsia="MS Mincho" w:hAnsi="Times New Roman" w:cs="Times New Roman"/>
          <w:kern w:val="0"/>
          <w:sz w:val="24"/>
          <w:szCs w:val="24"/>
          <w:lang w:val="it-IT"/>
          <w14:ligatures w14:val="none"/>
        </w:rPr>
        <w:t>- completează rezultatul în fișele de lucru și în GEPRO</w:t>
      </w:r>
      <w:r>
        <w:rPr>
          <w:rFonts w:ascii="Times New Roman" w:eastAsia="MS Mincho" w:hAnsi="Times New Roman" w:cs="Times New Roman"/>
          <w:kern w:val="0"/>
          <w:sz w:val="24"/>
          <w:szCs w:val="24"/>
          <w:lang w:val="it-IT"/>
          <w14:ligatures w14:val="none"/>
        </w:rPr>
        <w:t>-</w:t>
      </w:r>
      <w:r w:rsidRPr="00E074CD">
        <w:rPr>
          <w:rFonts w:ascii="Times New Roman" w:eastAsia="MS Mincho" w:hAnsi="Times New Roman" w:cs="Times New Roman"/>
          <w:kern w:val="0"/>
          <w:sz w:val="24"/>
          <w:szCs w:val="24"/>
          <w:u w:val="single"/>
          <w:lang w:val="it-IT"/>
          <w14:ligatures w14:val="none"/>
        </w:rPr>
        <w:t>Diagnoză;</w:t>
      </w:r>
    </w:p>
    <w:p w14:paraId="6A85643E" w14:textId="77777777" w:rsidR="00874DD9" w:rsidRPr="00E074CD" w:rsidRDefault="00874DD9" w:rsidP="00874DD9">
      <w:pPr>
        <w:jc w:val="both"/>
        <w:rPr>
          <w:rFonts w:ascii="Times New Roman" w:eastAsia="MS Mincho" w:hAnsi="Times New Roman" w:cs="Times New Roman"/>
          <w:kern w:val="0"/>
          <w:sz w:val="24"/>
          <w:szCs w:val="24"/>
          <w:lang w:val="it-IT"/>
          <w14:ligatures w14:val="none"/>
        </w:rPr>
      </w:pPr>
      <w:r w:rsidRPr="00E074CD">
        <w:rPr>
          <w:rFonts w:ascii="Times New Roman" w:eastAsia="MS Mincho" w:hAnsi="Times New Roman" w:cs="Times New Roman"/>
          <w:kern w:val="0"/>
          <w:sz w:val="24"/>
          <w:szCs w:val="24"/>
          <w:lang w:val="it-IT"/>
          <w14:ligatures w14:val="none"/>
        </w:rPr>
        <w:t>- stabilește și notează în GEPRO</w:t>
      </w:r>
      <w:r>
        <w:rPr>
          <w:rFonts w:ascii="Times New Roman" w:eastAsia="MS Mincho" w:hAnsi="Times New Roman" w:cs="Times New Roman"/>
          <w:kern w:val="0"/>
          <w:sz w:val="24"/>
          <w:szCs w:val="24"/>
          <w:lang w:val="it-IT"/>
          <w14:ligatures w14:val="none"/>
        </w:rPr>
        <w:t>-</w:t>
      </w:r>
      <w:r w:rsidRPr="00E074CD">
        <w:rPr>
          <w:rFonts w:ascii="Times New Roman" w:eastAsia="MS Mincho" w:hAnsi="Times New Roman" w:cs="Times New Roman"/>
          <w:kern w:val="0"/>
          <w:sz w:val="24"/>
          <w:szCs w:val="24"/>
          <w:u w:val="single"/>
          <w:lang w:val="it-IT"/>
          <w14:ligatures w14:val="none"/>
        </w:rPr>
        <w:t>Diagnoză</w:t>
      </w:r>
      <w:r w:rsidRPr="00E074CD">
        <w:rPr>
          <w:rFonts w:ascii="Times New Roman" w:eastAsia="MS Mincho" w:hAnsi="Times New Roman" w:cs="Times New Roman"/>
          <w:kern w:val="0"/>
          <w:sz w:val="24"/>
          <w:szCs w:val="24"/>
          <w:lang w:val="it-IT"/>
          <w14:ligatures w14:val="none"/>
        </w:rPr>
        <w:t xml:space="preserve"> motivul refuzului probelor din punct de vedere tehnic, dar și în </w:t>
      </w:r>
      <w:r w:rsidRPr="00E074CD">
        <w:rPr>
          <w:rFonts w:ascii="Times New Roman" w:eastAsia="MS Mincho" w:hAnsi="Times New Roman" w:cs="Times New Roman"/>
          <w:kern w:val="0"/>
          <w:sz w:val="24"/>
          <w:szCs w:val="24"/>
          <w:lang w:val="pl-PL"/>
          <w14:ligatures w14:val="none"/>
        </w:rPr>
        <w:t>fișa de lucru F1 PO NE 6</w:t>
      </w:r>
      <w:r>
        <w:rPr>
          <w:rFonts w:ascii="Times New Roman" w:eastAsia="MS Mincho" w:hAnsi="Times New Roman" w:cs="Times New Roman"/>
          <w:kern w:val="0"/>
          <w:sz w:val="24"/>
          <w:szCs w:val="24"/>
          <w:lang w:val="pl-PL"/>
          <w14:ligatures w14:val="none"/>
        </w:rPr>
        <w:t>;</w:t>
      </w:r>
    </w:p>
    <w:p w14:paraId="1A6383D4" w14:textId="77777777" w:rsidR="00874DD9" w:rsidRPr="00E074CD" w:rsidRDefault="00874DD9" w:rsidP="00874DD9">
      <w:pPr>
        <w:ind w:right="54"/>
        <w:jc w:val="both"/>
        <w:rPr>
          <w:rFonts w:ascii="Times New Roman" w:eastAsia="MS Mincho" w:hAnsi="Times New Roman" w:cs="Times New Roman"/>
          <w:kern w:val="0"/>
          <w:sz w:val="24"/>
          <w:szCs w:val="24"/>
          <w:u w:val="single"/>
          <w:lang w:val="pt-BR"/>
          <w14:ligatures w14:val="none"/>
        </w:rPr>
      </w:pPr>
      <w:r w:rsidRPr="00E074CD">
        <w:rPr>
          <w:rFonts w:ascii="Times New Roman" w:eastAsia="MS Mincho" w:hAnsi="Times New Roman" w:cs="Times New Roman"/>
          <w:kern w:val="0"/>
          <w:sz w:val="24"/>
          <w:szCs w:val="24"/>
          <w:u w:val="single"/>
          <w:lang w:val="pt-BR"/>
          <w14:ligatures w14:val="none"/>
        </w:rPr>
        <w:t>- asigură testarea şi urmărirea echipamentelor conform sarcinilor atribuite</w:t>
      </w:r>
      <w:r>
        <w:rPr>
          <w:rFonts w:ascii="Times New Roman" w:eastAsia="MS Mincho" w:hAnsi="Times New Roman" w:cs="Times New Roman"/>
          <w:kern w:val="0"/>
          <w:sz w:val="24"/>
          <w:szCs w:val="24"/>
          <w:u w:val="single"/>
          <w:lang w:val="pt-BR"/>
          <w14:ligatures w14:val="none"/>
        </w:rPr>
        <w:t>;</w:t>
      </w:r>
    </w:p>
    <w:p w14:paraId="76C525AB" w14:textId="0477F0E9" w:rsidR="00874DD9" w:rsidRPr="00AE2F07" w:rsidRDefault="00874DD9" w:rsidP="00874DD9">
      <w:pPr>
        <w:jc w:val="both"/>
        <w:rPr>
          <w:rFonts w:ascii="Times New Roman" w:eastAsia="MS Mincho" w:hAnsi="Times New Roman" w:cs="Times New Roman"/>
          <w:kern w:val="0"/>
          <w:sz w:val="24"/>
          <w:szCs w:val="24"/>
          <w:u w:val="single"/>
          <w:lang w:val="pl-PL"/>
          <w14:ligatures w14:val="none"/>
        </w:rPr>
      </w:pPr>
      <w:r w:rsidRPr="00E074CD">
        <w:rPr>
          <w:rFonts w:ascii="Times New Roman" w:eastAsia="MS Mincho" w:hAnsi="Times New Roman" w:cs="Times New Roman"/>
          <w:kern w:val="0"/>
          <w:sz w:val="24"/>
          <w:szCs w:val="24"/>
          <w:u w:val="single"/>
          <w:lang w:val="pt-BR"/>
          <w14:ligatures w14:val="none"/>
        </w:rPr>
        <w:t>- verifică şi semnează buletinele proprii de analiză</w:t>
      </w:r>
      <w:r w:rsidR="00AE2F07" w:rsidRPr="00AE2F07">
        <w:rPr>
          <w:rFonts w:ascii="Times New Roman" w:eastAsia="MS Mincho" w:hAnsi="Times New Roman" w:cs="Times New Roman"/>
          <w:kern w:val="0"/>
          <w:sz w:val="24"/>
          <w:szCs w:val="24"/>
          <w:u w:val="single"/>
          <w:lang w:val="pl-PL"/>
          <w14:ligatures w14:val="none"/>
        </w:rPr>
        <w:t xml:space="preserve"> </w:t>
      </w:r>
      <w:r w:rsidR="00AE2F07" w:rsidRPr="00E074CD">
        <w:rPr>
          <w:rFonts w:ascii="Times New Roman" w:eastAsia="MS Mincho" w:hAnsi="Times New Roman" w:cs="Times New Roman"/>
          <w:kern w:val="0"/>
          <w:sz w:val="24"/>
          <w:szCs w:val="24"/>
          <w:u w:val="single"/>
          <w:lang w:val="pl-PL"/>
          <w14:ligatures w14:val="none"/>
        </w:rPr>
        <w:t>și semnea</w:t>
      </w:r>
      <w:r w:rsidR="00AE2F07">
        <w:rPr>
          <w:rFonts w:ascii="Times New Roman" w:eastAsia="MS Mincho" w:hAnsi="Times New Roman" w:cs="Times New Roman"/>
          <w:kern w:val="0"/>
          <w:sz w:val="24"/>
          <w:szCs w:val="24"/>
          <w:u w:val="single"/>
          <w:lang w:val="pl-PL"/>
          <w14:ligatures w14:val="none"/>
        </w:rPr>
        <w:t xml:space="preserve">ză de conformitate buletinele </w:t>
      </w:r>
      <w:r w:rsidR="00AE2F07" w:rsidRPr="00E074CD">
        <w:rPr>
          <w:rFonts w:ascii="Times New Roman" w:eastAsia="MS Mincho" w:hAnsi="Times New Roman" w:cs="Times New Roman"/>
          <w:kern w:val="0"/>
          <w:sz w:val="24"/>
          <w:szCs w:val="24"/>
          <w:u w:val="single"/>
          <w:lang w:val="pl-PL"/>
          <w14:ligatures w14:val="none"/>
        </w:rPr>
        <w:t>colegilor, când este cazul;</w:t>
      </w:r>
    </w:p>
    <w:p w14:paraId="0443002B" w14:textId="77777777" w:rsidR="00874DD9" w:rsidRPr="00E074CD" w:rsidRDefault="00874DD9" w:rsidP="00874DD9">
      <w:pPr>
        <w:jc w:val="both"/>
        <w:rPr>
          <w:rFonts w:ascii="Times New Roman" w:eastAsia="MS Mincho" w:hAnsi="Times New Roman" w:cs="Times New Roman"/>
          <w:kern w:val="0"/>
          <w:sz w:val="24"/>
          <w:szCs w:val="24"/>
          <w:u w:val="single"/>
          <w:lang w:val="pt-BR"/>
          <w14:ligatures w14:val="none"/>
        </w:rPr>
      </w:pPr>
      <w:r w:rsidRPr="00E074CD">
        <w:rPr>
          <w:rFonts w:ascii="Times New Roman" w:eastAsia="MS Mincho" w:hAnsi="Times New Roman" w:cs="Times New Roman"/>
          <w:kern w:val="0"/>
          <w:sz w:val="24"/>
          <w:szCs w:val="24"/>
          <w:u w:val="single"/>
          <w:lang w:val="pt-BR"/>
          <w14:ligatures w14:val="none"/>
        </w:rPr>
        <w:t>- analizează probele intralaborator (de control) repartizate;</w:t>
      </w:r>
    </w:p>
    <w:p w14:paraId="196A2C98" w14:textId="77777777" w:rsidR="00874DD9" w:rsidRPr="00E074CD" w:rsidRDefault="00874DD9" w:rsidP="00874DD9">
      <w:pPr>
        <w:jc w:val="both"/>
        <w:rPr>
          <w:rFonts w:ascii="Times New Roman" w:eastAsia="MS Mincho" w:hAnsi="Times New Roman" w:cs="Times New Roman"/>
          <w:kern w:val="0"/>
          <w:sz w:val="24"/>
          <w:szCs w:val="24"/>
          <w:u w:val="single"/>
          <w:lang w:val="pt-BR"/>
          <w14:ligatures w14:val="none"/>
        </w:rPr>
      </w:pPr>
      <w:r w:rsidRPr="00E074CD">
        <w:rPr>
          <w:rFonts w:ascii="Times New Roman" w:eastAsia="MS Mincho" w:hAnsi="Times New Roman" w:cs="Times New Roman"/>
          <w:kern w:val="0"/>
          <w:sz w:val="24"/>
          <w:szCs w:val="24"/>
          <w:u w:val="single"/>
          <w:lang w:val="pt-BR"/>
          <w14:ligatures w14:val="none"/>
        </w:rPr>
        <w:t>- participă la teste de eficienţă/comparări interlaboratoare</w:t>
      </w:r>
      <w:r>
        <w:rPr>
          <w:rFonts w:ascii="Times New Roman" w:eastAsia="MS Mincho" w:hAnsi="Times New Roman" w:cs="Times New Roman"/>
          <w:kern w:val="0"/>
          <w:sz w:val="24"/>
          <w:szCs w:val="24"/>
          <w:u w:val="single"/>
          <w:lang w:val="pt-BR"/>
          <w14:ligatures w14:val="none"/>
        </w:rPr>
        <w:t>;</w:t>
      </w:r>
    </w:p>
    <w:p w14:paraId="77AD4F7D" w14:textId="4886B455" w:rsidR="007C6B69" w:rsidRDefault="00874DD9" w:rsidP="00874DD9">
      <w:pPr>
        <w:jc w:val="both"/>
        <w:rPr>
          <w:rFonts w:ascii="Times New Roman" w:eastAsia="MS Mincho" w:hAnsi="Times New Roman" w:cs="Times New Roman"/>
          <w:kern w:val="0"/>
          <w:sz w:val="24"/>
          <w:szCs w:val="24"/>
          <w:u w:val="single"/>
          <w:lang w:val="pl-PL"/>
          <w14:ligatures w14:val="none"/>
        </w:rPr>
      </w:pPr>
      <w:r w:rsidRPr="00E074CD">
        <w:rPr>
          <w:rFonts w:ascii="Times New Roman" w:eastAsia="MS Mincho" w:hAnsi="Times New Roman" w:cs="Times New Roman"/>
          <w:kern w:val="0"/>
          <w:sz w:val="24"/>
          <w:szCs w:val="24"/>
          <w:u w:val="single"/>
          <w:lang w:val="pl-PL"/>
          <w14:ligatures w14:val="none"/>
        </w:rPr>
        <w:t>- efectuează citirea dublă, când se impune;</w:t>
      </w:r>
    </w:p>
    <w:p w14:paraId="6F77462D" w14:textId="77777777" w:rsidR="00FB1BC0" w:rsidRPr="00665616" w:rsidRDefault="00FB1BC0" w:rsidP="00874DD9">
      <w:pPr>
        <w:jc w:val="both"/>
        <w:rPr>
          <w:rFonts w:ascii="Times New Roman" w:eastAsia="MS Mincho" w:hAnsi="Times New Roman" w:cs="Times New Roman"/>
          <w:kern w:val="0"/>
          <w:sz w:val="24"/>
          <w:szCs w:val="24"/>
          <w:u w:val="single"/>
          <w:lang w:val="pl-PL"/>
          <w14:ligatures w14:val="none"/>
        </w:rPr>
      </w:pPr>
    </w:p>
    <w:p w14:paraId="48556F75" w14:textId="434CE300" w:rsidR="00874DD9" w:rsidRPr="008F232C" w:rsidRDefault="008F232C" w:rsidP="00874DD9">
      <w:pPr>
        <w:jc w:val="both"/>
        <w:rPr>
          <w:rFonts w:ascii="Times New Roman" w:eastAsia="MS Mincho" w:hAnsi="Times New Roman" w:cs="Times New Roman"/>
          <w:b/>
          <w:bCs/>
          <w:kern w:val="0"/>
          <w:sz w:val="24"/>
          <w:szCs w:val="24"/>
          <w:lang w:val="pl-PL"/>
          <w14:ligatures w14:val="none"/>
        </w:rPr>
      </w:pPr>
      <w:r w:rsidRPr="008F232C">
        <w:rPr>
          <w:rFonts w:ascii="Times New Roman" w:eastAsia="MS Mincho" w:hAnsi="Times New Roman" w:cs="Times New Roman"/>
          <w:b/>
          <w:bCs/>
          <w:kern w:val="0"/>
          <w:sz w:val="24"/>
          <w:szCs w:val="24"/>
          <w:lang w:val="pl-PL"/>
          <w14:ligatures w14:val="none"/>
        </w:rPr>
        <w:t xml:space="preserve">6.6. </w:t>
      </w:r>
      <w:r w:rsidR="00874DD9" w:rsidRPr="008F232C">
        <w:rPr>
          <w:rFonts w:ascii="Times New Roman" w:eastAsia="MS Mincho" w:hAnsi="Times New Roman" w:cs="Times New Roman"/>
          <w:b/>
          <w:bCs/>
          <w:kern w:val="0"/>
          <w:sz w:val="24"/>
          <w:szCs w:val="24"/>
          <w:lang w:val="pl-PL"/>
          <w14:ligatures w14:val="none"/>
        </w:rPr>
        <w:t xml:space="preserve">TEHNICIAN </w:t>
      </w:r>
    </w:p>
    <w:p w14:paraId="10A1B7F8" w14:textId="77777777" w:rsidR="00874DD9" w:rsidRPr="008F232C" w:rsidRDefault="00874DD9" w:rsidP="00874DD9">
      <w:pPr>
        <w:ind w:right="54"/>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preia probele de la recepție;</w:t>
      </w:r>
    </w:p>
    <w:p w14:paraId="271B6994" w14:textId="77777777" w:rsidR="00874DD9" w:rsidRPr="008F232C" w:rsidRDefault="00874DD9" w:rsidP="00874DD9">
      <w:pPr>
        <w:ind w:right="54"/>
        <w:jc w:val="both"/>
        <w:rPr>
          <w:rFonts w:ascii="Times New Roman" w:eastAsia="MS Mincho" w:hAnsi="Times New Roman" w:cs="Times New Roman"/>
          <w:b/>
          <w:bCs/>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xml:space="preserve">- completează în fișa F1 PO NE 6 - </w:t>
      </w:r>
      <w:r w:rsidRPr="008F232C">
        <w:rPr>
          <w:rFonts w:ascii="Times New Roman" w:eastAsia="MS Mincho" w:hAnsi="Times New Roman" w:cs="Times New Roman"/>
          <w:kern w:val="0"/>
          <w:sz w:val="24"/>
          <w:szCs w:val="24"/>
          <w14:ligatures w14:val="none"/>
        </w:rPr>
        <w:t>Fișă de urmărire analiză a nematozilor filiformi din plante</w:t>
      </w:r>
      <w:r w:rsidRPr="008F232C">
        <w:rPr>
          <w:rFonts w:ascii="Times New Roman" w:eastAsia="MS Mincho" w:hAnsi="Times New Roman" w:cs="Times New Roman"/>
          <w:kern w:val="0"/>
          <w:sz w:val="24"/>
          <w:szCs w:val="24"/>
          <w:lang w:val="pl-PL"/>
          <w14:ligatures w14:val="none"/>
        </w:rPr>
        <w:t>;</w:t>
      </w:r>
    </w:p>
    <w:p w14:paraId="61AE2D5A" w14:textId="77777777" w:rsidR="00874DD9" w:rsidRPr="008F232C" w:rsidRDefault="00874DD9" w:rsidP="00874DD9">
      <w:pPr>
        <w:ind w:right="54"/>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efectuează pregătirea probelor, extracția și recuperarea extractului;</w:t>
      </w:r>
    </w:p>
    <w:p w14:paraId="720EC6AF" w14:textId="77777777" w:rsidR="00874DD9" w:rsidRPr="008F232C" w:rsidRDefault="00874DD9" w:rsidP="00874DD9">
      <w:pPr>
        <w:ind w:right="54"/>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lastRenderedPageBreak/>
        <w:t>- completează formularele de urmărire existente în unitatea tehnică nematologie;</w:t>
      </w:r>
    </w:p>
    <w:p w14:paraId="3BE9247B" w14:textId="77777777" w:rsidR="00874DD9" w:rsidRPr="008F232C" w:rsidRDefault="00874DD9" w:rsidP="00874DD9">
      <w:pPr>
        <w:ind w:right="54"/>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realizează curățarea echipamentelor, materialelor și sticlăriei  utilizate în laborator şi a spaţiilor de lucru;</w:t>
      </w:r>
    </w:p>
    <w:p w14:paraId="7A2954BA" w14:textId="77777777" w:rsidR="00874DD9" w:rsidRPr="008F232C" w:rsidRDefault="00874DD9" w:rsidP="00874DD9">
      <w:pPr>
        <w:jc w:val="both"/>
        <w:rPr>
          <w:rFonts w:ascii="Times New Roman" w:eastAsia="MS Mincho" w:hAnsi="Times New Roman" w:cs="Times New Roman"/>
          <w:color w:val="FF0000"/>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xml:space="preserve">- realizează autoclavarea deșeurilor rezultate în urma analizelor conform </w:t>
      </w:r>
      <w:r w:rsidRPr="008F232C">
        <w:rPr>
          <w:rFonts w:ascii="Times New Roman" w:eastAsia="MS Mincho" w:hAnsi="Times New Roman" w:cs="Times New Roman"/>
          <w:kern w:val="0"/>
          <w:sz w:val="24"/>
          <w:szCs w:val="24"/>
          <w:lang w:val="pl-PL" w:eastAsia="pl-PL"/>
          <w14:ligatures w14:val="none"/>
        </w:rPr>
        <w:t>PO</w:t>
      </w:r>
      <w:r>
        <w:rPr>
          <w:rFonts w:ascii="Times New Roman" w:eastAsia="MS Mincho" w:hAnsi="Times New Roman" w:cs="Times New Roman"/>
          <w:kern w:val="0"/>
          <w:sz w:val="24"/>
          <w:szCs w:val="24"/>
          <w:lang w:val="pl-PL" w:eastAsia="pl-PL"/>
          <w14:ligatures w14:val="none"/>
        </w:rPr>
        <w:t xml:space="preserve"> </w:t>
      </w:r>
      <w:r w:rsidRPr="008F232C">
        <w:rPr>
          <w:rFonts w:ascii="Times New Roman" w:eastAsia="MS Mincho" w:hAnsi="Times New Roman" w:cs="Times New Roman"/>
          <w:kern w:val="0"/>
          <w:sz w:val="24"/>
          <w:szCs w:val="24"/>
          <w:lang w:val="pl-PL" w:eastAsia="pl-PL"/>
          <w14:ligatures w14:val="none"/>
        </w:rPr>
        <w:t>DG 1 – Recepția probelor de plante și produse vegetale. Gestionarea deşeurilor</w:t>
      </w:r>
      <w:r w:rsidRPr="008F232C">
        <w:rPr>
          <w:rFonts w:ascii="Times New Roman" w:eastAsia="MS Mincho" w:hAnsi="Times New Roman" w:cs="Times New Roman"/>
          <w:kern w:val="0"/>
          <w:sz w:val="24"/>
          <w:szCs w:val="24"/>
          <w:lang w:val="pl-PL"/>
          <w14:ligatures w14:val="none"/>
        </w:rPr>
        <w:t>.</w:t>
      </w:r>
    </w:p>
    <w:p w14:paraId="10B77BC5" w14:textId="77777777" w:rsidR="00874DD9" w:rsidRDefault="00874DD9" w:rsidP="008F232C">
      <w:pPr>
        <w:rPr>
          <w:rFonts w:ascii="Times New Roman" w:eastAsia="MS Mincho" w:hAnsi="Times New Roman" w:cs="Times New Roman"/>
          <w:b/>
          <w:bCs/>
          <w:kern w:val="0"/>
          <w:sz w:val="24"/>
          <w:szCs w:val="24"/>
          <w:lang w:val="pl-PL"/>
          <w14:ligatures w14:val="none"/>
        </w:rPr>
      </w:pPr>
    </w:p>
    <w:p w14:paraId="1C565A96" w14:textId="77777777" w:rsidR="00874DD9" w:rsidRPr="008F232C" w:rsidRDefault="00436F3F" w:rsidP="00874DD9">
      <w:pPr>
        <w:rPr>
          <w:rFonts w:ascii="Times New Roman" w:eastAsia="MS Mincho" w:hAnsi="Times New Roman" w:cs="Times New Roman"/>
          <w:kern w:val="0"/>
          <w:sz w:val="24"/>
          <w:szCs w:val="24"/>
          <w:lang w:val="pl-PL"/>
          <w14:ligatures w14:val="none"/>
        </w:rPr>
      </w:pPr>
      <w:r w:rsidRPr="00436F3F">
        <w:rPr>
          <w:rFonts w:ascii="Times New Roman" w:eastAsia="MS Mincho" w:hAnsi="Times New Roman" w:cs="Times New Roman"/>
          <w:b/>
          <w:bCs/>
          <w:kern w:val="0"/>
          <w:sz w:val="24"/>
          <w:szCs w:val="24"/>
          <w14:ligatures w14:val="none"/>
        </w:rPr>
        <w:t xml:space="preserve">6.7. </w:t>
      </w:r>
      <w:r w:rsidR="00874DD9" w:rsidRPr="008F232C">
        <w:rPr>
          <w:rFonts w:ascii="Times New Roman" w:eastAsia="MS Mincho" w:hAnsi="Times New Roman" w:cs="Times New Roman"/>
          <w:b/>
          <w:bCs/>
          <w:kern w:val="0"/>
          <w:sz w:val="24"/>
          <w:szCs w:val="24"/>
          <w:lang w:val="pl-PL"/>
          <w14:ligatures w14:val="none"/>
        </w:rPr>
        <w:t>RESPONSABIL EDITAREA BULETINELOR DE ANALIZĂ</w:t>
      </w:r>
    </w:p>
    <w:p w14:paraId="37DDF2A0" w14:textId="77777777" w:rsidR="00874DD9" w:rsidRPr="008F232C" w:rsidRDefault="00874DD9" w:rsidP="00874DD9">
      <w:pPr>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emite buletinul de analiză din GEPRO</w:t>
      </w:r>
      <w:r>
        <w:rPr>
          <w:rFonts w:ascii="Times New Roman" w:eastAsia="MS Mincho" w:hAnsi="Times New Roman" w:cs="Times New Roman"/>
          <w:kern w:val="0"/>
          <w:sz w:val="24"/>
          <w:szCs w:val="24"/>
          <w:lang w:val="pl-PL"/>
          <w14:ligatures w14:val="none"/>
        </w:rPr>
        <w:t>-</w:t>
      </w:r>
      <w:r w:rsidRPr="008F232C">
        <w:rPr>
          <w:rFonts w:ascii="Times New Roman" w:eastAsia="MS Mincho" w:hAnsi="Times New Roman" w:cs="Times New Roman"/>
          <w:kern w:val="0"/>
          <w:sz w:val="24"/>
          <w:szCs w:val="24"/>
          <w:u w:val="single"/>
          <w:lang w:val="pl-PL"/>
          <w14:ligatures w14:val="none"/>
        </w:rPr>
        <w:t>Diagnoză</w:t>
      </w:r>
      <w:r w:rsidRPr="008F232C">
        <w:rPr>
          <w:rFonts w:ascii="Times New Roman" w:eastAsia="MS Mincho" w:hAnsi="Times New Roman" w:cs="Times New Roman"/>
          <w:kern w:val="0"/>
          <w:sz w:val="24"/>
          <w:szCs w:val="24"/>
          <w:lang w:val="pl-PL"/>
          <w14:ligatures w14:val="none"/>
        </w:rPr>
        <w:t xml:space="preserve"> și îl transmite pentru verificare și semnare responsabililor tehnici şi şefului de serviciu;</w:t>
      </w:r>
    </w:p>
    <w:p w14:paraId="58B1BE90" w14:textId="77777777" w:rsidR="00874DD9" w:rsidRPr="008F232C" w:rsidRDefault="00874DD9" w:rsidP="00874DD9">
      <w:pPr>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completează formularul F1 PO DG 1 - Nota refuz probe și o transmite clientului în cazul refuzului din punct de vedere administrativ;</w:t>
      </w:r>
    </w:p>
    <w:p w14:paraId="35E87D5E" w14:textId="77777777" w:rsidR="00874DD9" w:rsidRPr="008F232C" w:rsidRDefault="00874DD9" w:rsidP="00874DD9">
      <w:pPr>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redactează nota de refuz şi o transmite clientului în cazul probelor respinse din punct de vedere tehnic;</w:t>
      </w:r>
    </w:p>
    <w:p w14:paraId="331E5DEF" w14:textId="77777777" w:rsidR="00874DD9" w:rsidRPr="008F232C" w:rsidRDefault="00874DD9" w:rsidP="00874DD9">
      <w:pPr>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xml:space="preserve">- scanează buletinele de analiză și le transmite clientului conform PSL 06 - </w:t>
      </w:r>
      <w:r w:rsidRPr="008F232C">
        <w:rPr>
          <w:rFonts w:ascii="Times New Roman" w:eastAsia="MS Mincho" w:hAnsi="Times New Roman" w:cs="Times New Roman"/>
          <w:kern w:val="0"/>
          <w:sz w:val="24"/>
          <w:szCs w:val="24"/>
          <w14:ligatures w14:val="none"/>
        </w:rPr>
        <w:t>Raportarea rezultatelor analizelor</w:t>
      </w:r>
      <w:r w:rsidRPr="008F232C">
        <w:rPr>
          <w:rFonts w:ascii="Times New Roman" w:eastAsia="MS Mincho" w:hAnsi="Times New Roman" w:cs="Times New Roman"/>
          <w:kern w:val="0"/>
          <w:sz w:val="24"/>
          <w:szCs w:val="24"/>
          <w:lang w:val="pl-PL"/>
          <w14:ligatures w14:val="none"/>
        </w:rPr>
        <w:t>;</w:t>
      </w:r>
    </w:p>
    <w:p w14:paraId="2F066B0C" w14:textId="77777777" w:rsidR="00874DD9" w:rsidRDefault="00874DD9" w:rsidP="00874DD9">
      <w:pPr>
        <w:jc w:val="both"/>
        <w:rPr>
          <w:rFonts w:ascii="Times New Roman" w:eastAsia="MS Mincho" w:hAnsi="Times New Roman" w:cs="Times New Roman"/>
          <w:kern w:val="0"/>
          <w:sz w:val="24"/>
          <w:szCs w:val="24"/>
          <w:lang w:val="pl-PL"/>
          <w14:ligatures w14:val="none"/>
        </w:rPr>
      </w:pPr>
      <w:r w:rsidRPr="008F232C">
        <w:rPr>
          <w:rFonts w:ascii="Times New Roman" w:eastAsia="MS Mincho" w:hAnsi="Times New Roman" w:cs="Times New Roman"/>
          <w:kern w:val="0"/>
          <w:sz w:val="24"/>
          <w:szCs w:val="24"/>
          <w:lang w:val="pl-PL"/>
          <w14:ligatures w14:val="none"/>
        </w:rPr>
        <w:t>- arhivează buletinele de analiză, împreună cu cererile de analiză pentru asigurarea trasabilității.</w:t>
      </w:r>
    </w:p>
    <w:p w14:paraId="22D24A1F" w14:textId="77777777" w:rsidR="00436F3F" w:rsidRDefault="00436F3F" w:rsidP="008F232C">
      <w:pPr>
        <w:jc w:val="both"/>
        <w:rPr>
          <w:rFonts w:ascii="Times New Roman" w:eastAsia="MS Mincho" w:hAnsi="Times New Roman" w:cs="Times New Roman"/>
          <w:kern w:val="0"/>
          <w:sz w:val="24"/>
          <w:szCs w:val="24"/>
          <w:lang w:val="pl-PL"/>
          <w14:ligatures w14:val="none"/>
        </w:rPr>
      </w:pPr>
    </w:p>
    <w:p w14:paraId="3F210A8B" w14:textId="77777777" w:rsidR="00436F3F" w:rsidRPr="00436F3F" w:rsidRDefault="00436F3F" w:rsidP="00436F3F">
      <w:pPr>
        <w:jc w:val="both"/>
        <w:rPr>
          <w:rFonts w:ascii="Times New Roman" w:eastAsia="MS Mincho" w:hAnsi="Times New Roman" w:cs="Times New Roman"/>
          <w:b/>
          <w:kern w:val="0"/>
          <w:sz w:val="24"/>
          <w:szCs w:val="24"/>
          <w:u w:val="single"/>
          <w:lang w:val="pl-PL"/>
          <w14:ligatures w14:val="none"/>
        </w:rPr>
      </w:pPr>
      <w:r w:rsidRPr="00436F3F">
        <w:rPr>
          <w:rFonts w:ascii="Times New Roman" w:eastAsia="MS Mincho" w:hAnsi="Times New Roman" w:cs="Times New Roman"/>
          <w:b/>
          <w:kern w:val="0"/>
          <w:sz w:val="24"/>
          <w:szCs w:val="24"/>
          <w:u w:val="single"/>
          <w:lang w:val="pl-PL"/>
          <w14:ligatures w14:val="none"/>
        </w:rPr>
        <w:t>6.8. RESPONSABIL SECRETARIAT ANF</w:t>
      </w:r>
    </w:p>
    <w:p w14:paraId="719E59B3" w14:textId="77777777" w:rsidR="00436F3F" w:rsidRPr="00436F3F" w:rsidRDefault="00436F3F" w:rsidP="00436F3F">
      <w:pPr>
        <w:jc w:val="both"/>
        <w:rPr>
          <w:rFonts w:ascii="Times New Roman" w:eastAsia="MS Mincho" w:hAnsi="Times New Roman" w:cs="Times New Roman"/>
          <w:kern w:val="0"/>
          <w:sz w:val="24"/>
          <w:szCs w:val="24"/>
          <w:u w:val="single"/>
          <w:lang w:val="pl-PL"/>
          <w14:ligatures w14:val="none"/>
        </w:rPr>
      </w:pPr>
      <w:r w:rsidRPr="00436F3F">
        <w:rPr>
          <w:rFonts w:ascii="Times New Roman" w:eastAsia="MS Mincho" w:hAnsi="Times New Roman" w:cs="Times New Roman"/>
          <w:kern w:val="0"/>
          <w:sz w:val="24"/>
          <w:szCs w:val="24"/>
          <w:u w:val="single"/>
          <w:lang w:val="pl-PL"/>
          <w14:ligatures w14:val="none"/>
        </w:rPr>
        <w:t>- ştampilează BA/nota de refuz.</w:t>
      </w:r>
    </w:p>
    <w:p w14:paraId="7A7C1958" w14:textId="77777777" w:rsidR="00436F3F" w:rsidRDefault="00436F3F" w:rsidP="008F232C">
      <w:pPr>
        <w:jc w:val="both"/>
        <w:rPr>
          <w:rFonts w:ascii="Times New Roman" w:eastAsia="MS Mincho" w:hAnsi="Times New Roman" w:cs="Times New Roman"/>
          <w:kern w:val="0"/>
          <w:sz w:val="24"/>
          <w:szCs w:val="24"/>
          <w:lang w:val="pl-PL"/>
          <w14:ligatures w14:val="none"/>
        </w:rPr>
      </w:pPr>
    </w:p>
    <w:p w14:paraId="040F4B27" w14:textId="77777777" w:rsidR="00C70AC0" w:rsidRPr="00C70AC0" w:rsidRDefault="00C70AC0" w:rsidP="00C70AC0">
      <w:pPr>
        <w:ind w:left="-993" w:firstLine="993"/>
        <w:rPr>
          <w:rFonts w:ascii="Times New Roman" w:eastAsia="MS Mincho" w:hAnsi="Times New Roman" w:cs="Times New Roman"/>
          <w:b/>
          <w:bCs/>
          <w:kern w:val="0"/>
          <w:sz w:val="28"/>
          <w:szCs w:val="28"/>
          <w:lang w:val="it-IT"/>
          <w14:ligatures w14:val="none"/>
        </w:rPr>
      </w:pPr>
      <w:r w:rsidRPr="00C70AC0">
        <w:rPr>
          <w:rFonts w:ascii="Times New Roman" w:eastAsia="MS Mincho" w:hAnsi="Times New Roman" w:cs="Times New Roman"/>
          <w:b/>
          <w:bCs/>
          <w:kern w:val="0"/>
          <w:sz w:val="28"/>
          <w:szCs w:val="28"/>
          <w:lang w:val="it-IT"/>
          <w14:ligatures w14:val="none"/>
        </w:rPr>
        <w:t>7. ANEXE, ÎNREGISTR</w:t>
      </w:r>
      <w:r w:rsidRPr="00C70AC0">
        <w:rPr>
          <w:rFonts w:ascii="Times New Roman" w:eastAsia="MS Mincho" w:hAnsi="Times New Roman" w:cs="Times New Roman"/>
          <w:b/>
          <w:bCs/>
          <w:kern w:val="0"/>
          <w:sz w:val="28"/>
          <w:szCs w:val="28"/>
          <w14:ligatures w14:val="none"/>
        </w:rPr>
        <w:t>Ă</w:t>
      </w:r>
      <w:r w:rsidRPr="00C70AC0">
        <w:rPr>
          <w:rFonts w:ascii="Times New Roman" w:eastAsia="MS Mincho" w:hAnsi="Times New Roman" w:cs="Times New Roman"/>
          <w:b/>
          <w:bCs/>
          <w:kern w:val="0"/>
          <w:sz w:val="28"/>
          <w:szCs w:val="28"/>
          <w:lang w:val="it-IT"/>
          <w14:ligatures w14:val="none"/>
        </w:rPr>
        <w:t>RI</w:t>
      </w:r>
    </w:p>
    <w:p w14:paraId="59C2C9BE" w14:textId="77777777" w:rsidR="00C70AC0" w:rsidRPr="00C70AC0" w:rsidRDefault="00C70AC0" w:rsidP="00C70AC0">
      <w:pPr>
        <w:ind w:left="-709" w:right="186" w:firstLine="709"/>
        <w:jc w:val="both"/>
        <w:rPr>
          <w:rFonts w:ascii="Times New Roman" w:eastAsia="MS Mincho" w:hAnsi="Times New Roman" w:cs="Times New Roman"/>
          <w:b/>
          <w:bCs/>
          <w:kern w:val="0"/>
          <w:sz w:val="24"/>
          <w:szCs w:val="24"/>
          <w:lang w:val="it-IT"/>
          <w14:ligatures w14:val="none"/>
        </w:rPr>
      </w:pPr>
      <w:r w:rsidRPr="00C70AC0">
        <w:rPr>
          <w:rFonts w:ascii="Times New Roman" w:eastAsia="MS Mincho" w:hAnsi="Times New Roman" w:cs="Times New Roman"/>
          <w:b/>
          <w:bCs/>
          <w:kern w:val="0"/>
          <w:sz w:val="24"/>
          <w:szCs w:val="24"/>
          <w:lang w:val="it-IT"/>
          <w14:ligatures w14:val="none"/>
        </w:rPr>
        <w:t>7.1. ANEXE</w:t>
      </w:r>
    </w:p>
    <w:p w14:paraId="20C26F2B" w14:textId="77777777" w:rsidR="00C70AC0" w:rsidRPr="00C70AC0" w:rsidRDefault="00C70AC0" w:rsidP="00C70AC0">
      <w:pPr>
        <w:ind w:left="-709" w:right="186" w:firstLine="709"/>
        <w:jc w:val="both"/>
        <w:rPr>
          <w:rFonts w:ascii="Times New Roman" w:eastAsia="MS Mincho" w:hAnsi="Times New Roman" w:cs="Times New Roman"/>
          <w:kern w:val="0"/>
          <w:sz w:val="24"/>
          <w:szCs w:val="24"/>
          <w:lang w:val="it-IT"/>
          <w14:ligatures w14:val="none"/>
        </w:rPr>
      </w:pPr>
      <w:r w:rsidRPr="00C70AC0">
        <w:rPr>
          <w:rFonts w:ascii="Times New Roman" w:eastAsia="MS Mincho" w:hAnsi="Times New Roman" w:cs="Times New Roman"/>
          <w:kern w:val="0"/>
          <w:sz w:val="24"/>
          <w:szCs w:val="24"/>
          <w:lang w:val="it-IT"/>
          <w14:ligatures w14:val="none"/>
        </w:rPr>
        <w:t>Neaplicabil</w:t>
      </w:r>
    </w:p>
    <w:p w14:paraId="5E2F82BC" w14:textId="77777777" w:rsidR="00C70AC0" w:rsidRPr="00C70AC0" w:rsidRDefault="00C70AC0" w:rsidP="00C70AC0">
      <w:pPr>
        <w:ind w:left="-709" w:right="186" w:firstLine="709"/>
        <w:jc w:val="both"/>
        <w:rPr>
          <w:rFonts w:ascii="Times New Roman" w:eastAsia="MS Mincho" w:hAnsi="Times New Roman" w:cs="Times New Roman"/>
          <w:kern w:val="0"/>
          <w:sz w:val="24"/>
          <w:szCs w:val="24"/>
          <w:lang w:val="it-IT"/>
          <w14:ligatures w14:val="none"/>
        </w:rPr>
      </w:pPr>
    </w:p>
    <w:p w14:paraId="5FB75663" w14:textId="77777777" w:rsidR="00C70AC0" w:rsidRPr="00C70AC0" w:rsidRDefault="00C70AC0" w:rsidP="00C70AC0">
      <w:pPr>
        <w:ind w:left="-709" w:right="186" w:firstLine="709"/>
        <w:jc w:val="both"/>
        <w:rPr>
          <w:rFonts w:ascii="Times New Roman" w:eastAsia="MS Mincho" w:hAnsi="Times New Roman" w:cs="Times New Roman"/>
          <w:b/>
          <w:bCs/>
          <w:kern w:val="0"/>
          <w:sz w:val="24"/>
          <w:szCs w:val="24"/>
          <w:lang w:val="it-IT"/>
          <w14:ligatures w14:val="none"/>
        </w:rPr>
      </w:pPr>
      <w:r w:rsidRPr="00C70AC0">
        <w:rPr>
          <w:rFonts w:ascii="Times New Roman" w:eastAsia="MS Mincho" w:hAnsi="Times New Roman" w:cs="Times New Roman"/>
          <w:b/>
          <w:bCs/>
          <w:kern w:val="0"/>
          <w:sz w:val="24"/>
          <w:szCs w:val="24"/>
          <w:lang w:val="it-IT"/>
          <w14:ligatures w14:val="none"/>
        </w:rPr>
        <w:t>7.2. ÎNREGISTRĂRI</w:t>
      </w:r>
    </w:p>
    <w:p w14:paraId="141C424C" w14:textId="6DB35F60" w:rsidR="002641A7" w:rsidRDefault="00C70AC0" w:rsidP="004F5CD8">
      <w:r w:rsidRPr="00C70AC0">
        <w:rPr>
          <w:rFonts w:ascii="Times New Roman" w:eastAsia="MS Mincho" w:hAnsi="Times New Roman" w:cs="Times New Roman"/>
          <w:kern w:val="0"/>
          <w:sz w:val="24"/>
          <w:szCs w:val="24"/>
          <w14:ligatures w14:val="none"/>
        </w:rPr>
        <w:t>Neaplicabil</w:t>
      </w:r>
    </w:p>
    <w:p w14:paraId="2ADA3E0A" w14:textId="77777777" w:rsidR="002641A7" w:rsidRDefault="002641A7"/>
    <w:p w14:paraId="0517A6B3" w14:textId="77777777" w:rsidR="002641A7" w:rsidRDefault="002641A7"/>
    <w:p w14:paraId="24207A51" w14:textId="77777777" w:rsidR="002641A7" w:rsidRDefault="002641A7"/>
    <w:p w14:paraId="0114F163" w14:textId="77777777" w:rsidR="002641A7" w:rsidRDefault="002641A7"/>
    <w:sectPr w:rsidR="002641A7" w:rsidSect="00AD2210">
      <w:headerReference w:type="default" r:id="rId15"/>
      <w:footerReference w:type="default" r:id="rId16"/>
      <w:pgSz w:w="11906" w:h="16838"/>
      <w:pgMar w:top="142" w:right="707" w:bottom="567" w:left="1417" w:header="1276" w:footer="3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5B751" w14:textId="77777777" w:rsidR="00914481" w:rsidRDefault="00914481" w:rsidP="002641A7">
      <w:r>
        <w:separator/>
      </w:r>
    </w:p>
  </w:endnote>
  <w:endnote w:type="continuationSeparator" w:id="0">
    <w:p w14:paraId="79C29E58" w14:textId="77777777" w:rsidR="00914481" w:rsidRDefault="00914481" w:rsidP="0026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15595" w14:textId="449F9CFF" w:rsidR="00AD2210" w:rsidRDefault="00AD2210">
    <w:pPr>
      <w:pStyle w:val="Footer"/>
    </w:pPr>
    <w:r>
      <w:t xml:space="preserve">                                                                        </w:t>
    </w:r>
    <w:sdt>
      <w:sdtPr>
        <w:id w:val="1254708371"/>
        <w:docPartObj>
          <w:docPartGallery w:val="Page Numbers (Bottom of Page)"/>
          <w:docPartUnique/>
        </w:docPartObj>
      </w:sdtPr>
      <w:sdtEndPr/>
      <w:sdtContent>
        <w:sdt>
          <w:sdtPr>
            <w:id w:val="-1705238520"/>
            <w:docPartObj>
              <w:docPartGallery w:val="Page Numbers (Top of Page)"/>
              <w:docPartUnique/>
            </w:docPartObj>
          </w:sdtPr>
          <w:sdtEndPr/>
          <w:sdtContent>
            <w:r w:rsidR="00014FFF">
              <w:t xml:space="preserve">          </w:t>
            </w:r>
            <w:r w:rsidRPr="00AD2210">
              <w:rPr>
                <w:rFonts w:ascii="Times New Roman" w:hAnsi="Times New Roman" w:cs="Times New Roman"/>
                <w:sz w:val="20"/>
                <w:szCs w:val="20"/>
              </w:rPr>
              <w:t xml:space="preserve">Pag. </w:t>
            </w:r>
            <w:r w:rsidRPr="00AD2210">
              <w:rPr>
                <w:rFonts w:ascii="Times New Roman" w:hAnsi="Times New Roman" w:cs="Times New Roman"/>
                <w:sz w:val="20"/>
                <w:szCs w:val="20"/>
              </w:rPr>
              <w:fldChar w:fldCharType="begin"/>
            </w:r>
            <w:r w:rsidRPr="00AD2210">
              <w:rPr>
                <w:rFonts w:ascii="Times New Roman" w:hAnsi="Times New Roman" w:cs="Times New Roman"/>
                <w:sz w:val="20"/>
                <w:szCs w:val="20"/>
              </w:rPr>
              <w:instrText xml:space="preserve"> PAGE </w:instrText>
            </w:r>
            <w:r w:rsidRPr="00AD2210">
              <w:rPr>
                <w:rFonts w:ascii="Times New Roman" w:hAnsi="Times New Roman" w:cs="Times New Roman"/>
                <w:sz w:val="20"/>
                <w:szCs w:val="20"/>
              </w:rPr>
              <w:fldChar w:fldCharType="separate"/>
            </w:r>
            <w:r w:rsidR="00397513">
              <w:rPr>
                <w:rFonts w:ascii="Times New Roman" w:hAnsi="Times New Roman" w:cs="Times New Roman"/>
                <w:noProof/>
                <w:sz w:val="20"/>
                <w:szCs w:val="20"/>
              </w:rPr>
              <w:t>10</w:t>
            </w:r>
            <w:r w:rsidRPr="00AD2210">
              <w:rPr>
                <w:rFonts w:ascii="Times New Roman" w:hAnsi="Times New Roman" w:cs="Times New Roman"/>
                <w:sz w:val="20"/>
                <w:szCs w:val="20"/>
              </w:rPr>
              <w:fldChar w:fldCharType="end"/>
            </w:r>
            <w:r w:rsidRPr="00AD2210">
              <w:rPr>
                <w:rFonts w:ascii="Times New Roman" w:hAnsi="Times New Roman" w:cs="Times New Roman"/>
                <w:sz w:val="20"/>
                <w:szCs w:val="20"/>
              </w:rPr>
              <w:t>/</w:t>
            </w:r>
            <w:r w:rsidRPr="00AD2210">
              <w:rPr>
                <w:rFonts w:ascii="Times New Roman" w:hAnsi="Times New Roman" w:cs="Times New Roman"/>
                <w:sz w:val="20"/>
                <w:szCs w:val="20"/>
              </w:rPr>
              <w:fldChar w:fldCharType="begin"/>
            </w:r>
            <w:r w:rsidRPr="00AD2210">
              <w:rPr>
                <w:rFonts w:ascii="Times New Roman" w:hAnsi="Times New Roman" w:cs="Times New Roman"/>
                <w:sz w:val="20"/>
                <w:szCs w:val="20"/>
              </w:rPr>
              <w:instrText xml:space="preserve"> NUMPAGES  </w:instrText>
            </w:r>
            <w:r w:rsidRPr="00AD2210">
              <w:rPr>
                <w:rFonts w:ascii="Times New Roman" w:hAnsi="Times New Roman" w:cs="Times New Roman"/>
                <w:sz w:val="20"/>
                <w:szCs w:val="20"/>
              </w:rPr>
              <w:fldChar w:fldCharType="separate"/>
            </w:r>
            <w:r w:rsidR="00397513">
              <w:rPr>
                <w:rFonts w:ascii="Times New Roman" w:hAnsi="Times New Roman" w:cs="Times New Roman"/>
                <w:noProof/>
                <w:sz w:val="20"/>
                <w:szCs w:val="20"/>
              </w:rPr>
              <w:t>10</w:t>
            </w:r>
            <w:r w:rsidRPr="00AD2210">
              <w:rPr>
                <w:rFonts w:ascii="Times New Roman" w:hAnsi="Times New Roman" w:cs="Times New Roman"/>
                <w:sz w:val="20"/>
                <w:szCs w:val="20"/>
              </w:rPr>
              <w:fldChar w:fldCharType="end"/>
            </w:r>
          </w:sdtContent>
        </w:sdt>
      </w:sdtContent>
    </w:sdt>
  </w:p>
  <w:p w14:paraId="5FC31EA1" w14:textId="77777777" w:rsidR="002641A7" w:rsidRDefault="002641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BE661" w14:textId="77777777" w:rsidR="00914481" w:rsidRDefault="00914481" w:rsidP="002641A7">
      <w:r>
        <w:separator/>
      </w:r>
    </w:p>
  </w:footnote>
  <w:footnote w:type="continuationSeparator" w:id="0">
    <w:p w14:paraId="7C81BE52" w14:textId="77777777" w:rsidR="00914481" w:rsidRDefault="00914481" w:rsidP="00264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B65F" w14:textId="7BB589EF" w:rsidR="002641A7" w:rsidRDefault="002641A7">
    <w:pPr>
      <w:pStyle w:val="Header"/>
    </w:pPr>
  </w:p>
  <w:tbl>
    <w:tblPr>
      <w:tblpPr w:leftFromText="180" w:rightFromText="180" w:vertAnchor="text" w:horzAnchor="margin" w:tblpXSpec="center" w:tblpY="-89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985"/>
      <w:gridCol w:w="4394"/>
      <w:gridCol w:w="1985"/>
    </w:tblGrid>
    <w:tr w:rsidR="002641A7" w:rsidRPr="002641A7" w14:paraId="7B3754CA" w14:textId="77777777" w:rsidTr="00014FFF">
      <w:trPr>
        <w:trHeight w:val="201"/>
      </w:trPr>
      <w:tc>
        <w:tcPr>
          <w:tcW w:w="1809" w:type="dxa"/>
          <w:vMerge w:val="restart"/>
          <w:tcBorders>
            <w:right w:val="nil"/>
          </w:tcBorders>
        </w:tcPr>
        <w:p w14:paraId="4784182D" w14:textId="77777777" w:rsidR="002641A7" w:rsidRPr="002641A7" w:rsidRDefault="002641A7" w:rsidP="002641A7">
          <w:pPr>
            <w:tabs>
              <w:tab w:val="center" w:pos="4320"/>
              <w:tab w:val="right" w:pos="8640"/>
            </w:tabs>
            <w:rPr>
              <w:rFonts w:ascii="Times New Roman" w:eastAsia="MS Mincho" w:hAnsi="Times New Roman" w:cs="Times New Roman"/>
              <w:b/>
              <w:bCs/>
              <w:kern w:val="0"/>
              <w:sz w:val="16"/>
              <w:szCs w:val="16"/>
              <w14:ligatures w14:val="none"/>
            </w:rPr>
          </w:pPr>
          <w:r w:rsidRPr="002641A7">
            <w:rPr>
              <w:rFonts w:ascii="Times New Roman" w:eastAsia="MS Mincho" w:hAnsi="Times New Roman" w:cs="Times New Roman"/>
              <w:noProof/>
              <w:kern w:val="0"/>
              <w:sz w:val="24"/>
              <w:szCs w:val="24"/>
              <w:lang w:val="en-US"/>
              <w14:ligatures w14:val="none"/>
            </w:rPr>
            <w:drawing>
              <wp:anchor distT="0" distB="0" distL="114300" distR="114300" simplePos="0" relativeHeight="251659264" behindDoc="1" locked="0" layoutInCell="1" allowOverlap="1" wp14:anchorId="6189F13F" wp14:editId="66491DB6">
                <wp:simplePos x="0" y="0"/>
                <wp:positionH relativeFrom="margin">
                  <wp:posOffset>-36195</wp:posOffset>
                </wp:positionH>
                <wp:positionV relativeFrom="paragraph">
                  <wp:posOffset>250190</wp:posOffset>
                </wp:positionV>
                <wp:extent cx="914400" cy="485775"/>
                <wp:effectExtent l="0" t="0" r="0" b="9525"/>
                <wp:wrapSquare wrapText="bothSides"/>
                <wp:docPr id="20102147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85775"/>
                        </a:xfrm>
                        <a:prstGeom prst="rect">
                          <a:avLst/>
                        </a:prstGeom>
                        <a:noFill/>
                      </pic:spPr>
                    </pic:pic>
                  </a:graphicData>
                </a:graphic>
                <wp14:sizeRelH relativeFrom="page">
                  <wp14:pctWidth>0</wp14:pctWidth>
                </wp14:sizeRelH>
                <wp14:sizeRelV relativeFrom="page">
                  <wp14:pctHeight>0</wp14:pctHeight>
                </wp14:sizeRelV>
              </wp:anchor>
            </w:drawing>
          </w:r>
        </w:p>
      </w:tc>
      <w:tc>
        <w:tcPr>
          <w:tcW w:w="1985" w:type="dxa"/>
          <w:vMerge w:val="restart"/>
          <w:tcBorders>
            <w:left w:val="nil"/>
          </w:tcBorders>
        </w:tcPr>
        <w:p w14:paraId="31A062FF" w14:textId="77777777" w:rsidR="002641A7" w:rsidRPr="002641A7" w:rsidRDefault="002641A7" w:rsidP="00461047">
          <w:pPr>
            <w:tabs>
              <w:tab w:val="center" w:pos="4320"/>
              <w:tab w:val="right" w:pos="8640"/>
            </w:tabs>
            <w:ind w:left="-249" w:right="-250"/>
            <w:jc w:val="center"/>
            <w:rPr>
              <w:rFonts w:ascii="Times New Roman" w:eastAsia="MS Mincho" w:hAnsi="Times New Roman" w:cs="Times New Roman"/>
              <w:b/>
              <w:bCs/>
              <w:kern w:val="0"/>
              <w:sz w:val="24"/>
              <w:szCs w:val="24"/>
              <w14:ligatures w14:val="none"/>
            </w:rPr>
          </w:pPr>
          <w:r w:rsidRPr="002641A7">
            <w:rPr>
              <w:rFonts w:ascii="Times New Roman" w:eastAsia="MS Mincho" w:hAnsi="Times New Roman" w:cs="Times New Roman"/>
              <w:b/>
              <w:bCs/>
              <w:kern w:val="0"/>
              <w14:ligatures w14:val="none"/>
            </w:rPr>
            <w:t>AUTORITATEA NAŢIONALĂ</w:t>
          </w:r>
        </w:p>
        <w:p w14:paraId="710292A5" w14:textId="77777777" w:rsidR="002641A7" w:rsidRPr="002641A7" w:rsidRDefault="002641A7" w:rsidP="00014FFF">
          <w:pPr>
            <w:tabs>
              <w:tab w:val="center" w:pos="4320"/>
              <w:tab w:val="right" w:pos="8640"/>
            </w:tabs>
            <w:ind w:left="-250"/>
            <w:jc w:val="center"/>
            <w:rPr>
              <w:rFonts w:ascii="Times New Roman" w:eastAsia="MS Mincho" w:hAnsi="Times New Roman" w:cs="Times New Roman"/>
              <w:b/>
              <w:bCs/>
              <w:kern w:val="0"/>
              <w:sz w:val="24"/>
              <w:szCs w:val="24"/>
              <w14:ligatures w14:val="none"/>
            </w:rPr>
          </w:pPr>
          <w:r w:rsidRPr="002641A7">
            <w:rPr>
              <w:rFonts w:ascii="Times New Roman" w:eastAsia="MS Mincho" w:hAnsi="Times New Roman" w:cs="Times New Roman"/>
              <w:b/>
              <w:bCs/>
              <w:kern w:val="0"/>
              <w14:ligatures w14:val="none"/>
            </w:rPr>
            <w:t>FITOSANITARĂ</w:t>
          </w:r>
        </w:p>
        <w:p w14:paraId="0AC0C51F" w14:textId="77777777" w:rsidR="002641A7" w:rsidRPr="002641A7" w:rsidRDefault="002641A7" w:rsidP="00C54EDB">
          <w:pPr>
            <w:tabs>
              <w:tab w:val="center" w:pos="4320"/>
              <w:tab w:val="right" w:pos="8640"/>
            </w:tabs>
            <w:ind w:left="-249"/>
            <w:jc w:val="center"/>
            <w:rPr>
              <w:rFonts w:ascii="Times New Roman" w:eastAsia="MS Mincho" w:hAnsi="Times New Roman" w:cs="Times New Roman"/>
              <w:b/>
              <w:bCs/>
              <w:kern w:val="0"/>
              <w:sz w:val="16"/>
              <w:szCs w:val="16"/>
              <w14:ligatures w14:val="none"/>
            </w:rPr>
          </w:pPr>
        </w:p>
        <w:p w14:paraId="2056EF6F" w14:textId="6B89DADA" w:rsidR="002641A7" w:rsidRPr="00014FFF" w:rsidRDefault="00014FFF" w:rsidP="00461047">
          <w:pPr>
            <w:tabs>
              <w:tab w:val="center" w:pos="4320"/>
              <w:tab w:val="right" w:pos="8640"/>
            </w:tabs>
            <w:ind w:left="-249"/>
            <w:jc w:val="center"/>
            <w:rPr>
              <w:rFonts w:ascii="Times New Roman" w:eastAsia="MS Mincho" w:hAnsi="Times New Roman" w:cs="Times New Roman"/>
              <w:b/>
              <w:bCs/>
              <w:kern w:val="0"/>
              <w14:ligatures w14:val="none"/>
            </w:rPr>
          </w:pPr>
          <w:r>
            <w:rPr>
              <w:rFonts w:ascii="Times New Roman" w:eastAsia="MS Mincho" w:hAnsi="Times New Roman" w:cs="Times New Roman"/>
              <w:b/>
              <w:bCs/>
              <w:kern w:val="0"/>
              <w:sz w:val="24"/>
              <w:szCs w:val="24"/>
              <w14:ligatures w14:val="none"/>
            </w:rPr>
            <w:t xml:space="preserve">  </w:t>
          </w:r>
          <w:r w:rsidR="002641A7" w:rsidRPr="00014FFF">
            <w:rPr>
              <w:rFonts w:ascii="Times New Roman" w:eastAsia="MS Mincho" w:hAnsi="Times New Roman" w:cs="Times New Roman"/>
              <w:b/>
              <w:bCs/>
              <w:kern w:val="0"/>
              <w14:ligatures w14:val="none"/>
            </w:rPr>
            <w:t>LABORATORUL</w:t>
          </w:r>
        </w:p>
        <w:p w14:paraId="422C3F81" w14:textId="77777777" w:rsidR="002641A7" w:rsidRPr="002641A7" w:rsidRDefault="002641A7" w:rsidP="00C54EDB">
          <w:pPr>
            <w:tabs>
              <w:tab w:val="center" w:pos="4320"/>
              <w:tab w:val="right" w:pos="8640"/>
            </w:tabs>
            <w:ind w:left="-249"/>
            <w:jc w:val="center"/>
            <w:rPr>
              <w:rFonts w:ascii="Times New Roman" w:eastAsia="MS Mincho" w:hAnsi="Times New Roman" w:cs="Times New Roman"/>
              <w:b/>
              <w:bCs/>
              <w:kern w:val="0"/>
              <w:sz w:val="24"/>
              <w:szCs w:val="24"/>
              <w14:ligatures w14:val="none"/>
            </w:rPr>
          </w:pPr>
          <w:r w:rsidRPr="00014FFF">
            <w:rPr>
              <w:rFonts w:ascii="Times New Roman" w:eastAsia="MS Mincho" w:hAnsi="Times New Roman" w:cs="Times New Roman"/>
              <w:b/>
              <w:bCs/>
              <w:kern w:val="0"/>
              <w14:ligatures w14:val="none"/>
            </w:rPr>
            <w:t>NAŢIONAL FITOSANITAR</w:t>
          </w:r>
        </w:p>
      </w:tc>
      <w:tc>
        <w:tcPr>
          <w:tcW w:w="4394" w:type="dxa"/>
        </w:tcPr>
        <w:p w14:paraId="368D0AF6" w14:textId="77777777" w:rsidR="002641A7" w:rsidRPr="002641A7" w:rsidRDefault="002641A7" w:rsidP="002641A7">
          <w:pPr>
            <w:tabs>
              <w:tab w:val="center" w:pos="4320"/>
              <w:tab w:val="right" w:pos="8640"/>
            </w:tabs>
            <w:jc w:val="center"/>
            <w:rPr>
              <w:rFonts w:ascii="Times New Roman" w:eastAsia="MS Mincho" w:hAnsi="Times New Roman" w:cs="Times New Roman"/>
              <w:b/>
              <w:bCs/>
              <w:kern w:val="0"/>
              <w:sz w:val="24"/>
              <w:szCs w:val="24"/>
              <w14:ligatures w14:val="none"/>
            </w:rPr>
          </w:pPr>
          <w:r w:rsidRPr="002641A7">
            <w:rPr>
              <w:rFonts w:ascii="Times New Roman" w:eastAsia="MS Mincho" w:hAnsi="Times New Roman" w:cs="Times New Roman"/>
              <w:b/>
              <w:bCs/>
              <w:kern w:val="0"/>
              <w14:ligatures w14:val="none"/>
            </w:rPr>
            <w:t>PROCEDURĂ  OPERAȚIONALĂ</w:t>
          </w:r>
        </w:p>
      </w:tc>
      <w:tc>
        <w:tcPr>
          <w:tcW w:w="1985" w:type="dxa"/>
          <w:vMerge w:val="restart"/>
        </w:tcPr>
        <w:p w14:paraId="5BEA43B3" w14:textId="77777777" w:rsidR="002641A7" w:rsidRPr="002641A7" w:rsidRDefault="002641A7" w:rsidP="002641A7">
          <w:pPr>
            <w:rPr>
              <w:rFonts w:ascii="Times New Roman" w:eastAsia="MS Mincho" w:hAnsi="Times New Roman" w:cs="Times New Roman"/>
              <w:kern w:val="0"/>
              <w:sz w:val="16"/>
              <w:szCs w:val="16"/>
              <w:lang w:val="it-IT"/>
              <w14:ligatures w14:val="none"/>
            </w:rPr>
          </w:pPr>
        </w:p>
        <w:p w14:paraId="45341D0B" w14:textId="77777777" w:rsidR="002641A7" w:rsidRPr="002641A7" w:rsidRDefault="002641A7" w:rsidP="002641A7">
          <w:pPr>
            <w:rPr>
              <w:rFonts w:ascii="Times New Roman" w:eastAsia="MS Mincho" w:hAnsi="Times New Roman" w:cs="Times New Roman"/>
              <w:kern w:val="0"/>
              <w:sz w:val="24"/>
              <w:szCs w:val="24"/>
              <w:lang w:val="it-IT"/>
              <w14:ligatures w14:val="none"/>
            </w:rPr>
          </w:pPr>
          <w:r w:rsidRPr="002641A7">
            <w:rPr>
              <w:rFonts w:ascii="Times New Roman" w:eastAsia="MS Mincho" w:hAnsi="Times New Roman" w:cs="Times New Roman"/>
              <w:kern w:val="0"/>
              <w:lang w:val="it-IT"/>
              <w14:ligatures w14:val="none"/>
            </w:rPr>
            <w:t>Cod: PO NE 9</w:t>
          </w:r>
        </w:p>
        <w:p w14:paraId="7B4B01DD" w14:textId="77777777" w:rsidR="002641A7" w:rsidRPr="002641A7" w:rsidRDefault="002641A7" w:rsidP="002641A7">
          <w:pPr>
            <w:rPr>
              <w:rFonts w:ascii="Times New Roman" w:eastAsia="MS Mincho" w:hAnsi="Times New Roman" w:cs="Times New Roman"/>
              <w:kern w:val="0"/>
              <w:sz w:val="24"/>
              <w:szCs w:val="24"/>
              <w:lang w:val="it-IT"/>
              <w14:ligatures w14:val="none"/>
            </w:rPr>
          </w:pPr>
          <w:r w:rsidRPr="002641A7">
            <w:rPr>
              <w:rFonts w:ascii="Times New Roman" w:eastAsia="MS Mincho" w:hAnsi="Times New Roman" w:cs="Times New Roman"/>
              <w:kern w:val="0"/>
              <w:lang w:val="it-IT"/>
              <w14:ligatures w14:val="none"/>
            </w:rPr>
            <w:t>Versiunea: 2</w:t>
          </w:r>
        </w:p>
        <w:p w14:paraId="07937772" w14:textId="77777777" w:rsidR="002641A7" w:rsidRPr="002641A7" w:rsidRDefault="002641A7" w:rsidP="002641A7">
          <w:pPr>
            <w:rPr>
              <w:rFonts w:ascii="Times New Roman" w:eastAsia="MS Mincho" w:hAnsi="Times New Roman" w:cs="Times New Roman"/>
              <w:kern w:val="0"/>
              <w:sz w:val="24"/>
              <w:szCs w:val="24"/>
              <w:u w:val="single"/>
              <w:lang w:val="it-IT"/>
              <w14:ligatures w14:val="none"/>
            </w:rPr>
          </w:pPr>
          <w:r w:rsidRPr="002641A7">
            <w:rPr>
              <w:rFonts w:ascii="Times New Roman" w:eastAsia="MS Mincho" w:hAnsi="Times New Roman" w:cs="Times New Roman"/>
              <w:kern w:val="0"/>
              <w:lang w:val="it-IT"/>
              <w14:ligatures w14:val="none"/>
            </w:rPr>
            <w:t>Revizia: 2</w:t>
          </w:r>
        </w:p>
        <w:p w14:paraId="4D5D6708" w14:textId="77777777" w:rsidR="00014FFF" w:rsidRDefault="002641A7" w:rsidP="002641A7">
          <w:pPr>
            <w:rPr>
              <w:rFonts w:ascii="Times New Roman" w:eastAsia="MS Mincho" w:hAnsi="Times New Roman" w:cs="Times New Roman"/>
              <w:kern w:val="0"/>
              <w:lang w:val="it-IT"/>
              <w14:ligatures w14:val="none"/>
            </w:rPr>
          </w:pPr>
          <w:r w:rsidRPr="002641A7">
            <w:rPr>
              <w:rFonts w:ascii="Times New Roman" w:eastAsia="MS Mincho" w:hAnsi="Times New Roman" w:cs="Times New Roman"/>
              <w:kern w:val="0"/>
              <w:lang w:val="it-IT"/>
              <w14:ligatures w14:val="none"/>
            </w:rPr>
            <w:t xml:space="preserve">Data aplicării: </w:t>
          </w:r>
        </w:p>
        <w:p w14:paraId="3F5A0324" w14:textId="13467D11" w:rsidR="002641A7" w:rsidRPr="002641A7" w:rsidRDefault="00C54EDB" w:rsidP="002641A7">
          <w:pPr>
            <w:rPr>
              <w:rFonts w:ascii="Times New Roman" w:eastAsia="MS Mincho" w:hAnsi="Times New Roman" w:cs="Times New Roman"/>
              <w:kern w:val="0"/>
              <w:sz w:val="24"/>
              <w:szCs w:val="24"/>
              <w:lang w:val="it-IT"/>
              <w14:ligatures w14:val="none"/>
            </w:rPr>
          </w:pPr>
          <w:r>
            <w:rPr>
              <w:rFonts w:ascii="Times New Roman" w:eastAsia="MS Mincho" w:hAnsi="Times New Roman" w:cs="Times New Roman"/>
              <w:kern w:val="0"/>
              <w:lang w:val="it-IT"/>
              <w14:ligatures w14:val="none"/>
            </w:rPr>
            <w:t>10.</w:t>
          </w:r>
          <w:r w:rsidR="00AD2210">
            <w:rPr>
              <w:rFonts w:ascii="Times New Roman" w:eastAsia="MS Mincho" w:hAnsi="Times New Roman" w:cs="Times New Roman"/>
              <w:kern w:val="0"/>
              <w:lang w:val="it-IT"/>
              <w14:ligatures w14:val="none"/>
            </w:rPr>
            <w:t>20</w:t>
          </w:r>
          <w:r w:rsidR="002641A7" w:rsidRPr="002641A7">
            <w:rPr>
              <w:rFonts w:ascii="Times New Roman" w:eastAsia="MS Mincho" w:hAnsi="Times New Roman" w:cs="Times New Roman"/>
              <w:kern w:val="0"/>
              <w:lang w:val="it-IT"/>
              <w14:ligatures w14:val="none"/>
            </w:rPr>
            <w:t>24</w:t>
          </w:r>
        </w:p>
      </w:tc>
    </w:tr>
    <w:tr w:rsidR="002641A7" w:rsidRPr="002641A7" w14:paraId="68B7782B" w14:textId="77777777" w:rsidTr="00014FFF">
      <w:trPr>
        <w:trHeight w:val="1145"/>
      </w:trPr>
      <w:tc>
        <w:tcPr>
          <w:tcW w:w="1809" w:type="dxa"/>
          <w:vMerge/>
          <w:tcBorders>
            <w:right w:val="nil"/>
          </w:tcBorders>
          <w:vAlign w:val="center"/>
        </w:tcPr>
        <w:p w14:paraId="14BCCBFC" w14:textId="77777777" w:rsidR="002641A7" w:rsidRPr="002641A7" w:rsidRDefault="002641A7" w:rsidP="002641A7">
          <w:pPr>
            <w:rPr>
              <w:rFonts w:ascii="Times New Roman" w:eastAsia="MS Mincho" w:hAnsi="Times New Roman" w:cs="Times New Roman"/>
              <w:b/>
              <w:bCs/>
              <w:kern w:val="0"/>
              <w:sz w:val="16"/>
              <w:szCs w:val="16"/>
              <w14:ligatures w14:val="none"/>
            </w:rPr>
          </w:pPr>
        </w:p>
      </w:tc>
      <w:tc>
        <w:tcPr>
          <w:tcW w:w="1985" w:type="dxa"/>
          <w:vMerge/>
          <w:tcBorders>
            <w:left w:val="nil"/>
          </w:tcBorders>
          <w:vAlign w:val="center"/>
        </w:tcPr>
        <w:p w14:paraId="29EA4D1A" w14:textId="77777777" w:rsidR="002641A7" w:rsidRPr="002641A7" w:rsidRDefault="002641A7" w:rsidP="002641A7">
          <w:pPr>
            <w:rPr>
              <w:rFonts w:ascii="Times New Roman" w:eastAsia="MS Mincho" w:hAnsi="Times New Roman" w:cs="Times New Roman"/>
              <w:b/>
              <w:bCs/>
              <w:kern w:val="0"/>
              <w:sz w:val="24"/>
              <w:szCs w:val="24"/>
              <w14:ligatures w14:val="none"/>
            </w:rPr>
          </w:pPr>
        </w:p>
      </w:tc>
      <w:tc>
        <w:tcPr>
          <w:tcW w:w="4394" w:type="dxa"/>
          <w:vAlign w:val="center"/>
        </w:tcPr>
        <w:p w14:paraId="1C9CAE06" w14:textId="64E492AF" w:rsidR="002641A7" w:rsidRPr="002641A7" w:rsidRDefault="002641A7" w:rsidP="00C54EDB">
          <w:pPr>
            <w:jc w:val="center"/>
            <w:outlineLvl w:val="4"/>
            <w:rPr>
              <w:rFonts w:ascii="Arial" w:eastAsia="MS Mincho" w:hAnsi="Arial" w:cs="Arial"/>
              <w:b/>
              <w:bCs/>
              <w:kern w:val="0"/>
              <w:sz w:val="24"/>
              <w:szCs w:val="24"/>
              <w14:ligatures w14:val="none"/>
            </w:rPr>
          </w:pPr>
          <w:r w:rsidRPr="002641A7">
            <w:rPr>
              <w:rFonts w:ascii="Times New Roman" w:eastAsia="MS Mincho" w:hAnsi="Times New Roman" w:cs="Times New Roman"/>
              <w:b/>
              <w:bCs/>
              <w:kern w:val="0"/>
              <w14:ligatures w14:val="none"/>
            </w:rPr>
            <w:t xml:space="preserve">DEPISTAREA NEMATOZILOR DIN GENUL </w:t>
          </w:r>
          <w:r w:rsidRPr="002641A7">
            <w:rPr>
              <w:rFonts w:ascii="Times New Roman" w:eastAsia="MS Mincho" w:hAnsi="Times New Roman" w:cs="Times New Roman"/>
              <w:b/>
              <w:bCs/>
              <w:i/>
              <w:iCs/>
              <w:kern w:val="0"/>
              <w14:ligatures w14:val="none"/>
            </w:rPr>
            <w:t xml:space="preserve">DITYLENCHUS </w:t>
          </w:r>
          <w:r w:rsidRPr="002641A7">
            <w:rPr>
              <w:rFonts w:ascii="Times New Roman" w:eastAsia="MS Mincho" w:hAnsi="Times New Roman" w:cs="Times New Roman"/>
              <w:b/>
              <w:bCs/>
              <w:kern w:val="0"/>
              <w14:ligatures w14:val="none"/>
            </w:rPr>
            <w:t>DIN</w:t>
          </w:r>
          <w:r w:rsidR="00C54EDB">
            <w:rPr>
              <w:rFonts w:ascii="Times New Roman" w:eastAsia="MS Mincho" w:hAnsi="Times New Roman" w:cs="Times New Roman"/>
              <w:b/>
              <w:bCs/>
              <w:kern w:val="0"/>
              <w14:ligatures w14:val="none"/>
            </w:rPr>
            <w:t xml:space="preserve">  </w:t>
          </w:r>
          <w:r w:rsidRPr="002641A7">
            <w:rPr>
              <w:rFonts w:ascii="Times New Roman" w:eastAsia="MS Mincho" w:hAnsi="Times New Roman" w:cs="Times New Roman"/>
              <w:b/>
              <w:bCs/>
              <w:kern w:val="0"/>
              <w14:ligatures w14:val="none"/>
            </w:rPr>
            <w:t>ORGANE VEGETALE (bulbi, tuberculi, rizomi, cormi și semințe)</w:t>
          </w:r>
        </w:p>
      </w:tc>
      <w:tc>
        <w:tcPr>
          <w:tcW w:w="1985" w:type="dxa"/>
          <w:vMerge/>
          <w:vAlign w:val="center"/>
        </w:tcPr>
        <w:p w14:paraId="41CCCBE9" w14:textId="77777777" w:rsidR="002641A7" w:rsidRPr="002641A7" w:rsidRDefault="002641A7" w:rsidP="002641A7">
          <w:pPr>
            <w:rPr>
              <w:rFonts w:ascii="Times New Roman" w:eastAsia="MS Mincho" w:hAnsi="Times New Roman" w:cs="Times New Roman"/>
              <w:kern w:val="0"/>
              <w:sz w:val="24"/>
              <w:szCs w:val="24"/>
              <w14:ligatures w14:val="none"/>
            </w:rPr>
          </w:pPr>
        </w:p>
      </w:tc>
    </w:tr>
  </w:tbl>
  <w:p w14:paraId="74BECFE0" w14:textId="77777777" w:rsidR="002641A7" w:rsidRDefault="002641A7" w:rsidP="00AD22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77EBD"/>
    <w:multiLevelType w:val="hybridMultilevel"/>
    <w:tmpl w:val="8138ABCA"/>
    <w:lvl w:ilvl="0" w:tplc="C2C46D32">
      <w:start w:val="5"/>
      <w:numFmt w:val="bullet"/>
      <w:lvlText w:val="-"/>
      <w:lvlJc w:val="left"/>
      <w:pPr>
        <w:tabs>
          <w:tab w:val="num" w:pos="1080"/>
        </w:tabs>
        <w:ind w:left="1080" w:hanging="360"/>
      </w:pPr>
      <w:rPr>
        <w:rFonts w:ascii="Times New Roman" w:eastAsia="MS Mincho"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
    <w:nsid w:val="1B640194"/>
    <w:multiLevelType w:val="hybridMultilevel"/>
    <w:tmpl w:val="6CEAE3AA"/>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
    <w:nsid w:val="2DD45C2B"/>
    <w:multiLevelType w:val="hybridMultilevel"/>
    <w:tmpl w:val="FB244BA6"/>
    <w:lvl w:ilvl="0" w:tplc="01323B9C">
      <w:start w:val="941"/>
      <w:numFmt w:val="bullet"/>
      <w:lvlText w:val="-"/>
      <w:lvlJc w:val="left"/>
      <w:pPr>
        <w:tabs>
          <w:tab w:val="num" w:pos="1080"/>
        </w:tabs>
        <w:ind w:left="1080" w:hanging="360"/>
      </w:pPr>
      <w:rPr>
        <w:rFonts w:ascii="Arial" w:eastAsia="Times New Roman" w:hAnsi="Arial" w:hint="default"/>
      </w:rPr>
    </w:lvl>
    <w:lvl w:ilvl="1" w:tplc="0409000B">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6C817290"/>
    <w:multiLevelType w:val="hybridMultilevel"/>
    <w:tmpl w:val="9BF22A6A"/>
    <w:lvl w:ilvl="0" w:tplc="04090001">
      <w:start w:val="1"/>
      <w:numFmt w:val="bullet"/>
      <w:lvlText w:val=""/>
      <w:lvlJc w:val="left"/>
      <w:pPr>
        <w:ind w:left="948" w:hanging="360"/>
      </w:pPr>
      <w:rPr>
        <w:rFonts w:ascii="Symbol" w:hAnsi="Symbol" w:cs="Symbol" w:hint="default"/>
      </w:rPr>
    </w:lvl>
    <w:lvl w:ilvl="1" w:tplc="04090003">
      <w:start w:val="1"/>
      <w:numFmt w:val="bullet"/>
      <w:lvlText w:val="o"/>
      <w:lvlJc w:val="left"/>
      <w:pPr>
        <w:ind w:left="1668" w:hanging="360"/>
      </w:pPr>
      <w:rPr>
        <w:rFonts w:ascii="Courier New" w:hAnsi="Courier New" w:cs="Courier New" w:hint="default"/>
      </w:rPr>
    </w:lvl>
    <w:lvl w:ilvl="2" w:tplc="04090005">
      <w:start w:val="1"/>
      <w:numFmt w:val="bullet"/>
      <w:lvlText w:val=""/>
      <w:lvlJc w:val="left"/>
      <w:pPr>
        <w:ind w:left="2388" w:hanging="360"/>
      </w:pPr>
      <w:rPr>
        <w:rFonts w:ascii="Wingdings" w:hAnsi="Wingdings" w:cs="Wingdings" w:hint="default"/>
      </w:rPr>
    </w:lvl>
    <w:lvl w:ilvl="3" w:tplc="04090001">
      <w:start w:val="1"/>
      <w:numFmt w:val="bullet"/>
      <w:lvlText w:val=""/>
      <w:lvlJc w:val="left"/>
      <w:pPr>
        <w:ind w:left="3108" w:hanging="360"/>
      </w:pPr>
      <w:rPr>
        <w:rFonts w:ascii="Symbol" w:hAnsi="Symbol" w:cs="Symbol" w:hint="default"/>
      </w:rPr>
    </w:lvl>
    <w:lvl w:ilvl="4" w:tplc="04090003">
      <w:start w:val="1"/>
      <w:numFmt w:val="bullet"/>
      <w:lvlText w:val="o"/>
      <w:lvlJc w:val="left"/>
      <w:pPr>
        <w:ind w:left="3828" w:hanging="360"/>
      </w:pPr>
      <w:rPr>
        <w:rFonts w:ascii="Courier New" w:hAnsi="Courier New" w:cs="Courier New" w:hint="default"/>
      </w:rPr>
    </w:lvl>
    <w:lvl w:ilvl="5" w:tplc="04090005">
      <w:start w:val="1"/>
      <w:numFmt w:val="bullet"/>
      <w:lvlText w:val=""/>
      <w:lvlJc w:val="left"/>
      <w:pPr>
        <w:ind w:left="4548" w:hanging="360"/>
      </w:pPr>
      <w:rPr>
        <w:rFonts w:ascii="Wingdings" w:hAnsi="Wingdings" w:cs="Wingdings" w:hint="default"/>
      </w:rPr>
    </w:lvl>
    <w:lvl w:ilvl="6" w:tplc="04090001">
      <w:start w:val="1"/>
      <w:numFmt w:val="bullet"/>
      <w:lvlText w:val=""/>
      <w:lvlJc w:val="left"/>
      <w:pPr>
        <w:ind w:left="5268" w:hanging="360"/>
      </w:pPr>
      <w:rPr>
        <w:rFonts w:ascii="Symbol" w:hAnsi="Symbol" w:cs="Symbol" w:hint="default"/>
      </w:rPr>
    </w:lvl>
    <w:lvl w:ilvl="7" w:tplc="04090003">
      <w:start w:val="1"/>
      <w:numFmt w:val="bullet"/>
      <w:lvlText w:val="o"/>
      <w:lvlJc w:val="left"/>
      <w:pPr>
        <w:ind w:left="5988" w:hanging="360"/>
      </w:pPr>
      <w:rPr>
        <w:rFonts w:ascii="Courier New" w:hAnsi="Courier New" w:cs="Courier New" w:hint="default"/>
      </w:rPr>
    </w:lvl>
    <w:lvl w:ilvl="8" w:tplc="04090005">
      <w:start w:val="1"/>
      <w:numFmt w:val="bullet"/>
      <w:lvlText w:val=""/>
      <w:lvlJc w:val="left"/>
      <w:pPr>
        <w:ind w:left="6708" w:hanging="360"/>
      </w:pPr>
      <w:rPr>
        <w:rFonts w:ascii="Wingdings" w:hAnsi="Wingdings" w:cs="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1A7"/>
    <w:rsid w:val="000030C9"/>
    <w:rsid w:val="00004139"/>
    <w:rsid w:val="00004CB4"/>
    <w:rsid w:val="00005B4E"/>
    <w:rsid w:val="00006568"/>
    <w:rsid w:val="00014E2C"/>
    <w:rsid w:val="00014FFF"/>
    <w:rsid w:val="000217F3"/>
    <w:rsid w:val="00051A40"/>
    <w:rsid w:val="00063574"/>
    <w:rsid w:val="000645F1"/>
    <w:rsid w:val="00066C12"/>
    <w:rsid w:val="00070094"/>
    <w:rsid w:val="000747C0"/>
    <w:rsid w:val="000813BF"/>
    <w:rsid w:val="00082843"/>
    <w:rsid w:val="00093A69"/>
    <w:rsid w:val="000A71A6"/>
    <w:rsid w:val="000B0DAF"/>
    <w:rsid w:val="000C6F7D"/>
    <w:rsid w:val="000D3571"/>
    <w:rsid w:val="000D7E9C"/>
    <w:rsid w:val="00101B23"/>
    <w:rsid w:val="00114583"/>
    <w:rsid w:val="00125F9F"/>
    <w:rsid w:val="00131542"/>
    <w:rsid w:val="001808E1"/>
    <w:rsid w:val="00184F91"/>
    <w:rsid w:val="00187355"/>
    <w:rsid w:val="001C14AB"/>
    <w:rsid w:val="00215834"/>
    <w:rsid w:val="002517B9"/>
    <w:rsid w:val="00253A88"/>
    <w:rsid w:val="0025543B"/>
    <w:rsid w:val="00261B9A"/>
    <w:rsid w:val="002641A7"/>
    <w:rsid w:val="00290825"/>
    <w:rsid w:val="002A3AD7"/>
    <w:rsid w:val="002C0CA1"/>
    <w:rsid w:val="002D6EDC"/>
    <w:rsid w:val="00304E16"/>
    <w:rsid w:val="00307679"/>
    <w:rsid w:val="00313C64"/>
    <w:rsid w:val="00317E0C"/>
    <w:rsid w:val="00320057"/>
    <w:rsid w:val="00346FD9"/>
    <w:rsid w:val="0034765B"/>
    <w:rsid w:val="003660B8"/>
    <w:rsid w:val="00397513"/>
    <w:rsid w:val="003A0133"/>
    <w:rsid w:val="003B1238"/>
    <w:rsid w:val="003C3CE4"/>
    <w:rsid w:val="003C7CDD"/>
    <w:rsid w:val="003D67E7"/>
    <w:rsid w:val="003D7A0A"/>
    <w:rsid w:val="00401B46"/>
    <w:rsid w:val="00415498"/>
    <w:rsid w:val="004274B4"/>
    <w:rsid w:val="00434272"/>
    <w:rsid w:val="00436F3F"/>
    <w:rsid w:val="00461047"/>
    <w:rsid w:val="00462B8B"/>
    <w:rsid w:val="00487308"/>
    <w:rsid w:val="00487597"/>
    <w:rsid w:val="004A4351"/>
    <w:rsid w:val="004B25DA"/>
    <w:rsid w:val="004D2459"/>
    <w:rsid w:val="004E0CDB"/>
    <w:rsid w:val="004F5CD8"/>
    <w:rsid w:val="00524E47"/>
    <w:rsid w:val="0056687E"/>
    <w:rsid w:val="005910BB"/>
    <w:rsid w:val="005B72E2"/>
    <w:rsid w:val="005C24BA"/>
    <w:rsid w:val="005C4800"/>
    <w:rsid w:val="005C793B"/>
    <w:rsid w:val="005E1CFA"/>
    <w:rsid w:val="006002F8"/>
    <w:rsid w:val="0060132E"/>
    <w:rsid w:val="006125EC"/>
    <w:rsid w:val="0062006D"/>
    <w:rsid w:val="006214D0"/>
    <w:rsid w:val="00621D62"/>
    <w:rsid w:val="00626EED"/>
    <w:rsid w:val="00633B55"/>
    <w:rsid w:val="00645702"/>
    <w:rsid w:val="0064601E"/>
    <w:rsid w:val="00651CAC"/>
    <w:rsid w:val="006577FE"/>
    <w:rsid w:val="00665616"/>
    <w:rsid w:val="00696422"/>
    <w:rsid w:val="006A3ECF"/>
    <w:rsid w:val="006A61B1"/>
    <w:rsid w:val="006B0D67"/>
    <w:rsid w:val="006E1207"/>
    <w:rsid w:val="00714CBB"/>
    <w:rsid w:val="00730095"/>
    <w:rsid w:val="00756CE3"/>
    <w:rsid w:val="00766A63"/>
    <w:rsid w:val="00791AD5"/>
    <w:rsid w:val="0079436C"/>
    <w:rsid w:val="007B3916"/>
    <w:rsid w:val="007C6B69"/>
    <w:rsid w:val="007E2065"/>
    <w:rsid w:val="008409AE"/>
    <w:rsid w:val="00851773"/>
    <w:rsid w:val="00861630"/>
    <w:rsid w:val="008641A7"/>
    <w:rsid w:val="00870520"/>
    <w:rsid w:val="008722A0"/>
    <w:rsid w:val="00874DD9"/>
    <w:rsid w:val="00893DD4"/>
    <w:rsid w:val="008961AA"/>
    <w:rsid w:val="008B40BA"/>
    <w:rsid w:val="008C42BB"/>
    <w:rsid w:val="008D32AC"/>
    <w:rsid w:val="008D46F2"/>
    <w:rsid w:val="008E15DB"/>
    <w:rsid w:val="008F232C"/>
    <w:rsid w:val="00902A7C"/>
    <w:rsid w:val="00902D19"/>
    <w:rsid w:val="009109BA"/>
    <w:rsid w:val="00911B35"/>
    <w:rsid w:val="00914481"/>
    <w:rsid w:val="00932D17"/>
    <w:rsid w:val="009514AA"/>
    <w:rsid w:val="00993213"/>
    <w:rsid w:val="00997AA3"/>
    <w:rsid w:val="00997C0F"/>
    <w:rsid w:val="009D2419"/>
    <w:rsid w:val="009E0D6E"/>
    <w:rsid w:val="009F08AC"/>
    <w:rsid w:val="00A11A2C"/>
    <w:rsid w:val="00A1718C"/>
    <w:rsid w:val="00A3082F"/>
    <w:rsid w:val="00AA427C"/>
    <w:rsid w:val="00AB4AC2"/>
    <w:rsid w:val="00AC31CC"/>
    <w:rsid w:val="00AD2210"/>
    <w:rsid w:val="00AE2F07"/>
    <w:rsid w:val="00AE635F"/>
    <w:rsid w:val="00AE6DEB"/>
    <w:rsid w:val="00B033D3"/>
    <w:rsid w:val="00B4115B"/>
    <w:rsid w:val="00B72534"/>
    <w:rsid w:val="00B82828"/>
    <w:rsid w:val="00B97ADF"/>
    <w:rsid w:val="00BA18A6"/>
    <w:rsid w:val="00BB3A4F"/>
    <w:rsid w:val="00BD1704"/>
    <w:rsid w:val="00BF629E"/>
    <w:rsid w:val="00C2722C"/>
    <w:rsid w:val="00C42E1C"/>
    <w:rsid w:val="00C4448A"/>
    <w:rsid w:val="00C54EDB"/>
    <w:rsid w:val="00C70AC0"/>
    <w:rsid w:val="00C865CC"/>
    <w:rsid w:val="00C90A62"/>
    <w:rsid w:val="00CB2718"/>
    <w:rsid w:val="00CC2009"/>
    <w:rsid w:val="00D00ACD"/>
    <w:rsid w:val="00D01CD7"/>
    <w:rsid w:val="00D02700"/>
    <w:rsid w:val="00D04404"/>
    <w:rsid w:val="00D13FFF"/>
    <w:rsid w:val="00D20485"/>
    <w:rsid w:val="00D51458"/>
    <w:rsid w:val="00D53340"/>
    <w:rsid w:val="00D700D5"/>
    <w:rsid w:val="00D918C5"/>
    <w:rsid w:val="00DA2398"/>
    <w:rsid w:val="00DA3D3F"/>
    <w:rsid w:val="00DA75D7"/>
    <w:rsid w:val="00DB3A4F"/>
    <w:rsid w:val="00DB6846"/>
    <w:rsid w:val="00DD6629"/>
    <w:rsid w:val="00E0130A"/>
    <w:rsid w:val="00E01C30"/>
    <w:rsid w:val="00E074CD"/>
    <w:rsid w:val="00E11F65"/>
    <w:rsid w:val="00E37CE1"/>
    <w:rsid w:val="00E5497E"/>
    <w:rsid w:val="00E6756E"/>
    <w:rsid w:val="00EA30F8"/>
    <w:rsid w:val="00EA796A"/>
    <w:rsid w:val="00EB5B89"/>
    <w:rsid w:val="00EC5EDB"/>
    <w:rsid w:val="00EF7299"/>
    <w:rsid w:val="00F00DF6"/>
    <w:rsid w:val="00F20576"/>
    <w:rsid w:val="00F31F39"/>
    <w:rsid w:val="00F35821"/>
    <w:rsid w:val="00F521F0"/>
    <w:rsid w:val="00F914FC"/>
    <w:rsid w:val="00F926BD"/>
    <w:rsid w:val="00FA1231"/>
    <w:rsid w:val="00FB1BC0"/>
    <w:rsid w:val="00FC1542"/>
    <w:rsid w:val="00FC680E"/>
    <w:rsid w:val="00FF09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74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1A7"/>
    <w:pPr>
      <w:tabs>
        <w:tab w:val="center" w:pos="4536"/>
        <w:tab w:val="right" w:pos="9072"/>
      </w:tabs>
    </w:pPr>
  </w:style>
  <w:style w:type="character" w:customStyle="1" w:styleId="HeaderChar">
    <w:name w:val="Header Char"/>
    <w:basedOn w:val="DefaultParagraphFont"/>
    <w:link w:val="Header"/>
    <w:uiPriority w:val="99"/>
    <w:rsid w:val="002641A7"/>
  </w:style>
  <w:style w:type="paragraph" w:styleId="Footer">
    <w:name w:val="footer"/>
    <w:basedOn w:val="Normal"/>
    <w:link w:val="FooterChar"/>
    <w:uiPriority w:val="99"/>
    <w:unhideWhenUsed/>
    <w:rsid w:val="002641A7"/>
    <w:pPr>
      <w:tabs>
        <w:tab w:val="center" w:pos="4536"/>
        <w:tab w:val="right" w:pos="9072"/>
      </w:tabs>
    </w:pPr>
  </w:style>
  <w:style w:type="character" w:customStyle="1" w:styleId="FooterChar">
    <w:name w:val="Footer Char"/>
    <w:basedOn w:val="DefaultParagraphFont"/>
    <w:link w:val="Footer"/>
    <w:uiPriority w:val="99"/>
    <w:rsid w:val="002641A7"/>
  </w:style>
  <w:style w:type="paragraph" w:styleId="ListParagraph">
    <w:name w:val="List Paragraph"/>
    <w:basedOn w:val="Normal"/>
    <w:uiPriority w:val="34"/>
    <w:qFormat/>
    <w:rsid w:val="00714CBB"/>
    <w:pPr>
      <w:ind w:left="720"/>
      <w:contextualSpacing/>
    </w:pPr>
  </w:style>
  <w:style w:type="paragraph" w:styleId="BalloonText">
    <w:name w:val="Balloon Text"/>
    <w:basedOn w:val="Normal"/>
    <w:link w:val="BalloonTextChar"/>
    <w:uiPriority w:val="99"/>
    <w:semiHidden/>
    <w:unhideWhenUsed/>
    <w:rsid w:val="008961AA"/>
    <w:rPr>
      <w:rFonts w:ascii="Tahoma" w:hAnsi="Tahoma" w:cs="Tahoma"/>
      <w:sz w:val="16"/>
      <w:szCs w:val="16"/>
    </w:rPr>
  </w:style>
  <w:style w:type="character" w:customStyle="1" w:styleId="BalloonTextChar">
    <w:name w:val="Balloon Text Char"/>
    <w:basedOn w:val="DefaultParagraphFont"/>
    <w:link w:val="BalloonText"/>
    <w:uiPriority w:val="99"/>
    <w:semiHidden/>
    <w:rsid w:val="008961AA"/>
    <w:rPr>
      <w:rFonts w:ascii="Tahoma" w:hAnsi="Tahoma" w:cs="Tahoma"/>
      <w:sz w:val="16"/>
      <w:szCs w:val="16"/>
    </w:rPr>
  </w:style>
  <w:style w:type="paragraph" w:styleId="Revision">
    <w:name w:val="Revision"/>
    <w:hidden/>
    <w:uiPriority w:val="99"/>
    <w:semiHidden/>
    <w:rsid w:val="004D2459"/>
  </w:style>
  <w:style w:type="character" w:styleId="LineNumber">
    <w:name w:val="line number"/>
    <w:basedOn w:val="DefaultParagraphFont"/>
    <w:uiPriority w:val="99"/>
    <w:semiHidden/>
    <w:unhideWhenUsed/>
    <w:rsid w:val="000D7E9C"/>
  </w:style>
  <w:style w:type="paragraph" w:customStyle="1" w:styleId="CharCharCharCharCharCharCharCharCharCharCharCharCharCharCharCharCharCharCharCharCharCharCharCharCharCharCharCharCharCharCharCharCharChar1CharCharCharCharCharCharCharChar">
    <w:name w:val="Char Char Char Char Char Char Char Char Char Char Char Char Char Char Char Char Char Char Char Char Char Char Char Char Char Char Char Char Char Char Char Char Char Char1 Char Char Char Char Char Char Char Char"/>
    <w:basedOn w:val="Normal"/>
    <w:rsid w:val="00F00DF6"/>
    <w:rPr>
      <w:rFonts w:ascii="Times New Roman" w:eastAsia="Times New Roman" w:hAnsi="Times New Roman" w:cs="Times New Roman"/>
      <w:kern w:val="0"/>
      <w:sz w:val="24"/>
      <w:szCs w:val="24"/>
      <w:lang w:val="pl-PL" w:eastAsia="pl-PL"/>
      <w14:ligatures w14:val="none"/>
    </w:rPr>
  </w:style>
  <w:style w:type="paragraph" w:customStyle="1" w:styleId="CharCharCharCharCharCharCharCharCharCharCharCharCharCharCharCharCharCharCharCharCharCharCharCharCharCharCharCharCharCharCharCharCharChar1CharCharCharCharCharCharCharChar0">
    <w:name w:val="Char Char Char Char Char Char Char Char Char Char Char Char Char Char Char Char Char Char Char Char Char Char Char Char Char Char Char Char Char Char Char Char Char Char1 Char Char Char Char Char Char Char Char"/>
    <w:basedOn w:val="Normal"/>
    <w:rsid w:val="00004139"/>
    <w:rPr>
      <w:rFonts w:ascii="Times New Roman" w:eastAsia="Times New Roman" w:hAnsi="Times New Roman" w:cs="Times New Roman"/>
      <w:kern w:val="0"/>
      <w:sz w:val="24"/>
      <w:szCs w:val="24"/>
      <w:lang w:val="pl-PL" w:eastAsia="pl-PL"/>
      <w14:ligatures w14:val="none"/>
    </w:rPr>
  </w:style>
  <w:style w:type="paragraph" w:customStyle="1" w:styleId="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w:basedOn w:val="Normal"/>
    <w:rsid w:val="00EA30F8"/>
    <w:rPr>
      <w:rFonts w:ascii="Times New Roman" w:eastAsia="Times New Roman" w:hAnsi="Times New Roman" w:cs="Times New Roman"/>
      <w:kern w:val="0"/>
      <w:sz w:val="24"/>
      <w:szCs w:val="24"/>
      <w:lang w:val="pl-PL"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1A7"/>
    <w:pPr>
      <w:tabs>
        <w:tab w:val="center" w:pos="4536"/>
        <w:tab w:val="right" w:pos="9072"/>
      </w:tabs>
    </w:pPr>
  </w:style>
  <w:style w:type="character" w:customStyle="1" w:styleId="HeaderChar">
    <w:name w:val="Header Char"/>
    <w:basedOn w:val="DefaultParagraphFont"/>
    <w:link w:val="Header"/>
    <w:uiPriority w:val="99"/>
    <w:rsid w:val="002641A7"/>
  </w:style>
  <w:style w:type="paragraph" w:styleId="Footer">
    <w:name w:val="footer"/>
    <w:basedOn w:val="Normal"/>
    <w:link w:val="FooterChar"/>
    <w:uiPriority w:val="99"/>
    <w:unhideWhenUsed/>
    <w:rsid w:val="002641A7"/>
    <w:pPr>
      <w:tabs>
        <w:tab w:val="center" w:pos="4536"/>
        <w:tab w:val="right" w:pos="9072"/>
      </w:tabs>
    </w:pPr>
  </w:style>
  <w:style w:type="character" w:customStyle="1" w:styleId="FooterChar">
    <w:name w:val="Footer Char"/>
    <w:basedOn w:val="DefaultParagraphFont"/>
    <w:link w:val="Footer"/>
    <w:uiPriority w:val="99"/>
    <w:rsid w:val="002641A7"/>
  </w:style>
  <w:style w:type="paragraph" w:styleId="ListParagraph">
    <w:name w:val="List Paragraph"/>
    <w:basedOn w:val="Normal"/>
    <w:uiPriority w:val="34"/>
    <w:qFormat/>
    <w:rsid w:val="00714CBB"/>
    <w:pPr>
      <w:ind w:left="720"/>
      <w:contextualSpacing/>
    </w:pPr>
  </w:style>
  <w:style w:type="paragraph" w:styleId="BalloonText">
    <w:name w:val="Balloon Text"/>
    <w:basedOn w:val="Normal"/>
    <w:link w:val="BalloonTextChar"/>
    <w:uiPriority w:val="99"/>
    <w:semiHidden/>
    <w:unhideWhenUsed/>
    <w:rsid w:val="008961AA"/>
    <w:rPr>
      <w:rFonts w:ascii="Tahoma" w:hAnsi="Tahoma" w:cs="Tahoma"/>
      <w:sz w:val="16"/>
      <w:szCs w:val="16"/>
    </w:rPr>
  </w:style>
  <w:style w:type="character" w:customStyle="1" w:styleId="BalloonTextChar">
    <w:name w:val="Balloon Text Char"/>
    <w:basedOn w:val="DefaultParagraphFont"/>
    <w:link w:val="BalloonText"/>
    <w:uiPriority w:val="99"/>
    <w:semiHidden/>
    <w:rsid w:val="008961AA"/>
    <w:rPr>
      <w:rFonts w:ascii="Tahoma" w:hAnsi="Tahoma" w:cs="Tahoma"/>
      <w:sz w:val="16"/>
      <w:szCs w:val="16"/>
    </w:rPr>
  </w:style>
  <w:style w:type="paragraph" w:styleId="Revision">
    <w:name w:val="Revision"/>
    <w:hidden/>
    <w:uiPriority w:val="99"/>
    <w:semiHidden/>
    <w:rsid w:val="004D2459"/>
  </w:style>
  <w:style w:type="character" w:styleId="LineNumber">
    <w:name w:val="line number"/>
    <w:basedOn w:val="DefaultParagraphFont"/>
    <w:uiPriority w:val="99"/>
    <w:semiHidden/>
    <w:unhideWhenUsed/>
    <w:rsid w:val="000D7E9C"/>
  </w:style>
  <w:style w:type="paragraph" w:customStyle="1" w:styleId="CharCharCharCharCharCharCharCharCharCharCharCharCharCharCharCharCharCharCharCharCharCharCharCharCharCharCharCharCharCharCharCharCharChar1CharCharCharCharCharCharCharChar">
    <w:name w:val="Char Char Char Char Char Char Char Char Char Char Char Char Char Char Char Char Char Char Char Char Char Char Char Char Char Char Char Char Char Char Char Char Char Char1 Char Char Char Char Char Char Char Char"/>
    <w:basedOn w:val="Normal"/>
    <w:rsid w:val="00F00DF6"/>
    <w:rPr>
      <w:rFonts w:ascii="Times New Roman" w:eastAsia="Times New Roman" w:hAnsi="Times New Roman" w:cs="Times New Roman"/>
      <w:kern w:val="0"/>
      <w:sz w:val="24"/>
      <w:szCs w:val="24"/>
      <w:lang w:val="pl-PL" w:eastAsia="pl-PL"/>
      <w14:ligatures w14:val="none"/>
    </w:rPr>
  </w:style>
  <w:style w:type="paragraph" w:customStyle="1" w:styleId="CharCharCharCharCharCharCharCharCharCharCharCharCharCharCharCharCharCharCharCharCharCharCharCharCharCharCharCharCharCharCharCharCharChar1CharCharCharCharCharCharCharChar0">
    <w:name w:val="Char Char Char Char Char Char Char Char Char Char Char Char Char Char Char Char Char Char Char Char Char Char Char Char Char Char Char Char Char Char Char Char Char Char1 Char Char Char Char Char Char Char Char"/>
    <w:basedOn w:val="Normal"/>
    <w:rsid w:val="00004139"/>
    <w:rPr>
      <w:rFonts w:ascii="Times New Roman" w:eastAsia="Times New Roman" w:hAnsi="Times New Roman" w:cs="Times New Roman"/>
      <w:kern w:val="0"/>
      <w:sz w:val="24"/>
      <w:szCs w:val="24"/>
      <w:lang w:val="pl-PL" w:eastAsia="pl-PL"/>
      <w14:ligatures w14:val="none"/>
    </w:rPr>
  </w:style>
  <w:style w:type="paragraph" w:customStyle="1" w:styleId="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w:basedOn w:val="Normal"/>
    <w:rsid w:val="00EA30F8"/>
    <w:rPr>
      <w:rFonts w:ascii="Times New Roman" w:eastAsia="Times New Roman" w:hAnsi="Times New Roman" w:cs="Times New Roman"/>
      <w:kern w:val="0"/>
      <w:sz w:val="24"/>
      <w:szCs w:val="24"/>
      <w:lang w:val="pl-PL"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3358</Words>
  <Characters>19143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monica.calin2022@outlook.com</dc:creator>
  <cp:lastModifiedBy>LCCF</cp:lastModifiedBy>
  <cp:revision>4</cp:revision>
  <cp:lastPrinted>2024-10-29T13:49:00Z</cp:lastPrinted>
  <dcterms:created xsi:type="dcterms:W3CDTF">2025-04-01T13:16:00Z</dcterms:created>
  <dcterms:modified xsi:type="dcterms:W3CDTF">2025-04-01T13:22:00Z</dcterms:modified>
</cp:coreProperties>
</file>